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XSpec="right" w:tblpY="1"/>
        <w:tblOverlap w:val="never"/>
        <w:tblW w:w="0" w:type="auto"/>
        <w:tblBorders>
          <w:left w:val="none" w:sz="0" w:space="0" w:color="auto"/>
          <w:right w:val="none" w:sz="0" w:space="0" w:color="auto"/>
        </w:tblBorders>
        <w:tblLook w:val="04A0" w:firstRow="1" w:lastRow="0" w:firstColumn="1" w:lastColumn="0" w:noHBand="0" w:noVBand="1"/>
      </w:tblPr>
      <w:tblGrid>
        <w:gridCol w:w="3034"/>
        <w:gridCol w:w="4253"/>
        <w:gridCol w:w="1948"/>
      </w:tblGrid>
      <w:tr w:rsidR="00D12028" w:rsidRPr="00A768EB" w14:paraId="44661BAC" w14:textId="0102B661" w:rsidTr="00D12028">
        <w:tc>
          <w:tcPr>
            <w:tcW w:w="3034" w:type="dxa"/>
            <w:tcMar>
              <w:top w:w="113" w:type="dxa"/>
              <w:left w:w="57" w:type="dxa"/>
              <w:bottom w:w="113" w:type="dxa"/>
            </w:tcMar>
          </w:tcPr>
          <w:p w14:paraId="7B8D2573" w14:textId="38C37E01" w:rsidR="00D12028" w:rsidRPr="00A768EB" w:rsidRDefault="00D12028" w:rsidP="000D077F">
            <w:pPr>
              <w:pStyle w:val="Heading2"/>
              <w:outlineLvl w:val="1"/>
            </w:pPr>
            <w:r w:rsidRPr="00A768EB">
              <w:t>Vad</w:t>
            </w:r>
          </w:p>
        </w:tc>
        <w:tc>
          <w:tcPr>
            <w:tcW w:w="4253" w:type="dxa"/>
            <w:tcMar>
              <w:top w:w="113" w:type="dxa"/>
              <w:left w:w="57" w:type="dxa"/>
              <w:bottom w:w="113" w:type="dxa"/>
            </w:tcMar>
          </w:tcPr>
          <w:p w14:paraId="70E2B5D2" w14:textId="331E61EE" w:rsidR="00D12028" w:rsidRPr="00A768EB" w:rsidRDefault="00D12028" w:rsidP="000D077F">
            <w:pPr>
              <w:pStyle w:val="Heading2"/>
              <w:outlineLvl w:val="1"/>
            </w:pPr>
            <w:r w:rsidRPr="00A768EB">
              <w:t>Kommentar</w:t>
            </w:r>
          </w:p>
        </w:tc>
        <w:tc>
          <w:tcPr>
            <w:tcW w:w="1948" w:type="dxa"/>
          </w:tcPr>
          <w:p w14:paraId="601B59AA" w14:textId="2C27C37C" w:rsidR="00D12028" w:rsidRPr="00A768EB" w:rsidRDefault="00D12028" w:rsidP="00D12028">
            <w:pPr>
              <w:pStyle w:val="Heading2"/>
              <w:outlineLvl w:val="1"/>
            </w:pPr>
            <w:r w:rsidRPr="00A768EB">
              <w:t>Ansvarig</w:t>
            </w:r>
          </w:p>
        </w:tc>
      </w:tr>
      <w:tr w:rsidR="00D12028" w:rsidRPr="00A768EB" w14:paraId="21928441" w14:textId="144BB1F8" w:rsidTr="00D12028">
        <w:tc>
          <w:tcPr>
            <w:tcW w:w="3034" w:type="dxa"/>
            <w:tcMar>
              <w:top w:w="113" w:type="dxa"/>
              <w:left w:w="57" w:type="dxa"/>
              <w:bottom w:w="113" w:type="dxa"/>
            </w:tcMar>
          </w:tcPr>
          <w:p w14:paraId="1C405BFF" w14:textId="3EC5CD19" w:rsidR="00D12028" w:rsidRPr="00A768EB" w:rsidRDefault="00D12028" w:rsidP="0019014A">
            <w:pPr>
              <w:pStyle w:val="Heading3"/>
              <w:outlineLvl w:val="2"/>
            </w:pPr>
            <w:r w:rsidRPr="00A768EB">
              <w:t>Bestäm datum för årsstämma</w:t>
            </w:r>
          </w:p>
        </w:tc>
        <w:tc>
          <w:tcPr>
            <w:tcW w:w="4253" w:type="dxa"/>
            <w:tcMar>
              <w:top w:w="113" w:type="dxa"/>
              <w:left w:w="57" w:type="dxa"/>
              <w:bottom w:w="113" w:type="dxa"/>
            </w:tcMar>
          </w:tcPr>
          <w:p w14:paraId="6C15F630" w14:textId="1C120CA8" w:rsidR="00D12028" w:rsidRPr="00A768EB" w:rsidRDefault="00D12028" w:rsidP="00D95B91">
            <w:r w:rsidRPr="00A768EB">
              <w:t>Boka tidigt in ett datum för årsstämman så att all annan plan</w:t>
            </w:r>
            <w:r w:rsidR="00D95B91" w:rsidRPr="00A768EB">
              <w:t>ering kan utgå från det datumet.</w:t>
            </w:r>
            <w:r w:rsidRPr="00A768EB">
              <w:t xml:space="preserve"> Datumet är beroende av när årsredovisningen planeras vara klar.</w:t>
            </w:r>
          </w:p>
        </w:tc>
        <w:tc>
          <w:tcPr>
            <w:tcW w:w="1948" w:type="dxa"/>
          </w:tcPr>
          <w:p w14:paraId="36F7228E" w14:textId="77777777" w:rsidR="00D12028" w:rsidRPr="00A768EB" w:rsidRDefault="00D12028" w:rsidP="0019014A"/>
        </w:tc>
      </w:tr>
      <w:tr w:rsidR="00D12028" w:rsidRPr="00A768EB" w14:paraId="0B64F4E1" w14:textId="41F5628D" w:rsidTr="00D12028">
        <w:tc>
          <w:tcPr>
            <w:tcW w:w="3034" w:type="dxa"/>
            <w:tcMar>
              <w:top w:w="113" w:type="dxa"/>
              <w:left w:w="57" w:type="dxa"/>
              <w:bottom w:w="113" w:type="dxa"/>
            </w:tcMar>
          </w:tcPr>
          <w:p w14:paraId="0CE86BFC" w14:textId="4559FEAA" w:rsidR="00D12028" w:rsidRPr="00A768EB" w:rsidRDefault="00D12028" w:rsidP="0019014A">
            <w:pPr>
              <w:pStyle w:val="Heading3"/>
              <w:outlineLvl w:val="2"/>
            </w:pPr>
            <w:r w:rsidRPr="00A768EB">
              <w:t>Boka lokal</w:t>
            </w:r>
          </w:p>
        </w:tc>
        <w:tc>
          <w:tcPr>
            <w:tcW w:w="4253" w:type="dxa"/>
            <w:tcMar>
              <w:top w:w="113" w:type="dxa"/>
              <w:left w:w="57" w:type="dxa"/>
              <w:bottom w:w="113" w:type="dxa"/>
            </w:tcMar>
          </w:tcPr>
          <w:p w14:paraId="4B836921" w14:textId="1D7A07A6" w:rsidR="00D12028" w:rsidRPr="00A768EB" w:rsidRDefault="00D12028" w:rsidP="0019014A">
            <w:r w:rsidRPr="00A768EB">
              <w:t>Boka lokalen för stämman tidigt.</w:t>
            </w:r>
          </w:p>
        </w:tc>
        <w:tc>
          <w:tcPr>
            <w:tcW w:w="1948" w:type="dxa"/>
          </w:tcPr>
          <w:p w14:paraId="7DD28134" w14:textId="77777777" w:rsidR="00D12028" w:rsidRPr="00A768EB" w:rsidRDefault="00D12028" w:rsidP="0019014A"/>
        </w:tc>
      </w:tr>
      <w:tr w:rsidR="00D12028" w:rsidRPr="00A768EB" w14:paraId="0C207AB2" w14:textId="0FB39AC2" w:rsidTr="00D12028">
        <w:tc>
          <w:tcPr>
            <w:tcW w:w="3034" w:type="dxa"/>
            <w:tcMar>
              <w:top w:w="113" w:type="dxa"/>
              <w:left w:w="57" w:type="dxa"/>
              <w:bottom w:w="113" w:type="dxa"/>
            </w:tcMar>
          </w:tcPr>
          <w:p w14:paraId="3B12FFB4" w14:textId="288B9DA5" w:rsidR="00D12028" w:rsidRPr="00A768EB" w:rsidRDefault="00D12028" w:rsidP="0019014A">
            <w:pPr>
              <w:pStyle w:val="Heading3"/>
              <w:outlineLvl w:val="2"/>
            </w:pPr>
            <w:r w:rsidRPr="00A768EB">
              <w:t>Boka ordförande</w:t>
            </w:r>
          </w:p>
        </w:tc>
        <w:tc>
          <w:tcPr>
            <w:tcW w:w="4253" w:type="dxa"/>
            <w:tcMar>
              <w:top w:w="113" w:type="dxa"/>
              <w:left w:w="57" w:type="dxa"/>
              <w:bottom w:w="113" w:type="dxa"/>
            </w:tcMar>
          </w:tcPr>
          <w:p w14:paraId="62E87D6C" w14:textId="084B97CA" w:rsidR="00D12028" w:rsidRPr="00A768EB" w:rsidRDefault="00D12028" w:rsidP="0019014A">
            <w:r w:rsidRPr="00A768EB">
              <w:t>Ordförande på stämman bör inte vara ordförande i föreningen utan</w:t>
            </w:r>
            <w:r w:rsidR="00D95B91" w:rsidRPr="00A768EB">
              <w:t xml:space="preserve"> i stället någon utomstående och ober</w:t>
            </w:r>
            <w:r w:rsidRPr="00A768EB">
              <w:t>o</w:t>
            </w:r>
            <w:r w:rsidR="00D95B91" w:rsidRPr="00A768EB">
              <w:t>e</w:t>
            </w:r>
            <w:r w:rsidRPr="00A768EB">
              <w:t xml:space="preserve">nde. De duktiga brukar vara fullbokade tidigt så redan i januari bör man preliminärboka en ordförande. </w:t>
            </w:r>
            <w:r w:rsidR="00D95B91" w:rsidRPr="00A768EB">
              <w:t>Om du inte själv vet namnet på något kan du få tips av andra f</w:t>
            </w:r>
            <w:r w:rsidR="000D662A" w:rsidRPr="00A768EB">
              <w:t>öreningar eller av en förvaltare</w:t>
            </w:r>
            <w:r w:rsidR="00D95B91" w:rsidRPr="00A768EB">
              <w:t>.</w:t>
            </w:r>
          </w:p>
        </w:tc>
        <w:tc>
          <w:tcPr>
            <w:tcW w:w="1948" w:type="dxa"/>
          </w:tcPr>
          <w:p w14:paraId="7844C97B" w14:textId="77777777" w:rsidR="00D12028" w:rsidRPr="00A768EB" w:rsidRDefault="00D12028" w:rsidP="0019014A"/>
        </w:tc>
      </w:tr>
      <w:tr w:rsidR="00D12028" w:rsidRPr="00A768EB" w14:paraId="50DF554A" w14:textId="01F27F0E" w:rsidTr="00D12028">
        <w:tc>
          <w:tcPr>
            <w:tcW w:w="3034" w:type="dxa"/>
            <w:tcMar>
              <w:top w:w="113" w:type="dxa"/>
              <w:left w:w="57" w:type="dxa"/>
              <w:bottom w:w="113" w:type="dxa"/>
            </w:tcMar>
          </w:tcPr>
          <w:p w14:paraId="550FA5B3" w14:textId="0F2B8D46" w:rsidR="00D12028" w:rsidRPr="00A768EB" w:rsidRDefault="00D12028" w:rsidP="0019014A">
            <w:pPr>
              <w:pStyle w:val="Heading3"/>
              <w:outlineLvl w:val="2"/>
            </w:pPr>
            <w:r w:rsidRPr="00A768EB">
              <w:t>Kontakta valberedningen</w:t>
            </w:r>
          </w:p>
        </w:tc>
        <w:tc>
          <w:tcPr>
            <w:tcW w:w="4253" w:type="dxa"/>
            <w:tcMar>
              <w:top w:w="113" w:type="dxa"/>
              <w:left w:w="57" w:type="dxa"/>
              <w:bottom w:w="113" w:type="dxa"/>
            </w:tcMar>
          </w:tcPr>
          <w:p w14:paraId="5454B638" w14:textId="4A85EEAD" w:rsidR="00D12028" w:rsidRPr="00A768EB" w:rsidRDefault="00D95B91" w:rsidP="00D95B91">
            <w:r w:rsidRPr="00A768EB">
              <w:t>Redan i januari bör s</w:t>
            </w:r>
            <w:r w:rsidR="00D12028" w:rsidRPr="00A768EB">
              <w:t>tyrelsen identifiera vilka eventuella nyval/omval som ska göras på stämman</w:t>
            </w:r>
            <w:r w:rsidRPr="00A768EB">
              <w:t>,</w:t>
            </w:r>
            <w:r w:rsidR="00D12028" w:rsidRPr="00A768EB">
              <w:t xml:space="preserve"> så att valberedningen får så mycket tid som möjligt på sig. </w:t>
            </w:r>
            <w:r w:rsidRPr="00A768EB">
              <w:t>Därefter kontaktar styrelsen va</w:t>
            </w:r>
            <w:r w:rsidR="00D12028" w:rsidRPr="00A768EB">
              <w:t>lberedningen och berättar vilka platser som ska fyllas. Viktigt</w:t>
            </w:r>
            <w:r w:rsidRPr="00A768EB">
              <w:t xml:space="preserve"> är</w:t>
            </w:r>
            <w:r w:rsidR="00D12028" w:rsidRPr="00A768EB">
              <w:t xml:space="preserve"> att styrelsen har en tydlig "arbetsbeskrivning" på den position som ska fyllas. </w:t>
            </w:r>
          </w:p>
        </w:tc>
        <w:tc>
          <w:tcPr>
            <w:tcW w:w="1948" w:type="dxa"/>
          </w:tcPr>
          <w:p w14:paraId="4F00E9DE" w14:textId="77777777" w:rsidR="00D12028" w:rsidRPr="00A768EB" w:rsidRDefault="00D12028" w:rsidP="0019014A"/>
        </w:tc>
      </w:tr>
      <w:tr w:rsidR="00D12028" w:rsidRPr="00A768EB" w14:paraId="69DEEDDD" w14:textId="7118C2D0" w:rsidTr="00D12028">
        <w:tc>
          <w:tcPr>
            <w:tcW w:w="3034" w:type="dxa"/>
            <w:tcMar>
              <w:top w:w="113" w:type="dxa"/>
              <w:left w:w="57" w:type="dxa"/>
              <w:bottom w:w="113" w:type="dxa"/>
            </w:tcMar>
          </w:tcPr>
          <w:p w14:paraId="22D7D4A5" w14:textId="14D7711A" w:rsidR="00D12028" w:rsidRPr="00A768EB" w:rsidRDefault="00D12028" w:rsidP="0019014A">
            <w:pPr>
              <w:pStyle w:val="Heading3"/>
              <w:outlineLvl w:val="2"/>
            </w:pPr>
            <w:r w:rsidRPr="00A768EB">
              <w:t>Uppmaning att gå med i styrelsen delas ut</w:t>
            </w:r>
          </w:p>
        </w:tc>
        <w:tc>
          <w:tcPr>
            <w:tcW w:w="4253" w:type="dxa"/>
            <w:tcMar>
              <w:top w:w="113" w:type="dxa"/>
              <w:left w:w="57" w:type="dxa"/>
              <w:bottom w:w="113" w:type="dxa"/>
            </w:tcMar>
          </w:tcPr>
          <w:p w14:paraId="4D0592D6" w14:textId="4439D833" w:rsidR="00D12028" w:rsidRPr="00A768EB" w:rsidRDefault="00D12028" w:rsidP="00D95B91">
            <w:r w:rsidRPr="00A768EB">
              <w:t xml:space="preserve">Skickas ut till alla medlemmar i god tid </w:t>
            </w:r>
            <w:r w:rsidR="00D95B91" w:rsidRPr="00A768EB">
              <w:t>–</w:t>
            </w:r>
            <w:r w:rsidRPr="00A768EB">
              <w:t xml:space="preserve"> förslagsvis</w:t>
            </w:r>
            <w:r w:rsidR="00D95B91" w:rsidRPr="00A768EB">
              <w:t xml:space="preserve"> under</w:t>
            </w:r>
            <w:r w:rsidRPr="00A768EB">
              <w:t xml:space="preserve"> februari/mars</w:t>
            </w:r>
            <w:r w:rsidR="00D95B91" w:rsidRPr="00A768EB">
              <w:t>. Förslag till hur en sådan uppmaning kan se ut hittar du på Borätt Forums hemsida.</w:t>
            </w:r>
          </w:p>
        </w:tc>
        <w:tc>
          <w:tcPr>
            <w:tcW w:w="1948" w:type="dxa"/>
          </w:tcPr>
          <w:p w14:paraId="5DF69C3F" w14:textId="77777777" w:rsidR="00D12028" w:rsidRPr="00A768EB" w:rsidRDefault="00D12028" w:rsidP="0019014A"/>
        </w:tc>
      </w:tr>
      <w:tr w:rsidR="00D12028" w:rsidRPr="00A768EB" w14:paraId="297F2AA1" w14:textId="58D5124C" w:rsidTr="00D12028">
        <w:tc>
          <w:tcPr>
            <w:tcW w:w="3034" w:type="dxa"/>
            <w:tcMar>
              <w:top w:w="113" w:type="dxa"/>
              <w:left w:w="57" w:type="dxa"/>
              <w:bottom w:w="113" w:type="dxa"/>
            </w:tcMar>
          </w:tcPr>
          <w:p w14:paraId="28581420" w14:textId="281AAE8A" w:rsidR="00D12028" w:rsidRPr="00A768EB" w:rsidRDefault="00D12028" w:rsidP="0019014A">
            <w:pPr>
              <w:pStyle w:val="Heading3"/>
              <w:outlineLvl w:val="2"/>
            </w:pPr>
            <w:r w:rsidRPr="00A768EB">
              <w:t>Lägg upp på hemsidan</w:t>
            </w:r>
          </w:p>
        </w:tc>
        <w:tc>
          <w:tcPr>
            <w:tcW w:w="4253" w:type="dxa"/>
            <w:tcMar>
              <w:top w:w="113" w:type="dxa"/>
              <w:left w:w="57" w:type="dxa"/>
              <w:bottom w:w="113" w:type="dxa"/>
            </w:tcMar>
          </w:tcPr>
          <w:p w14:paraId="5608C51F" w14:textId="0D7B5707" w:rsidR="00D12028" w:rsidRPr="00A768EB" w:rsidRDefault="00D12028" w:rsidP="0019014A">
            <w:r w:rsidRPr="00A768EB">
              <w:t>Glöm inte att "annonsera" efter nya styrelsemedlemmar på</w:t>
            </w:r>
            <w:r w:rsidR="00D95B91" w:rsidRPr="00A768EB">
              <w:t xml:space="preserve"> föreningens hemsida</w:t>
            </w:r>
            <w:r w:rsidRPr="00A768EB">
              <w:t xml:space="preserve"> också.</w:t>
            </w:r>
          </w:p>
        </w:tc>
        <w:tc>
          <w:tcPr>
            <w:tcW w:w="1948" w:type="dxa"/>
          </w:tcPr>
          <w:p w14:paraId="012BDFA8" w14:textId="77777777" w:rsidR="00D12028" w:rsidRPr="00A768EB" w:rsidRDefault="00D12028" w:rsidP="0019014A"/>
        </w:tc>
      </w:tr>
      <w:tr w:rsidR="00D12028" w:rsidRPr="00A768EB" w14:paraId="7731C3E2" w14:textId="0B2FCEAE" w:rsidTr="00D12028">
        <w:tc>
          <w:tcPr>
            <w:tcW w:w="3034" w:type="dxa"/>
            <w:tcMar>
              <w:top w:w="113" w:type="dxa"/>
              <w:left w:w="57" w:type="dxa"/>
              <w:bottom w:w="113" w:type="dxa"/>
            </w:tcMar>
          </w:tcPr>
          <w:p w14:paraId="0E931957" w14:textId="52C1A970" w:rsidR="00D12028" w:rsidRPr="00A768EB" w:rsidRDefault="00D12028" w:rsidP="00D95B91">
            <w:pPr>
              <w:pStyle w:val="Heading3"/>
              <w:outlineLvl w:val="2"/>
            </w:pPr>
            <w:r w:rsidRPr="00A768EB">
              <w:t>Årsbokslut</w:t>
            </w:r>
            <w:r w:rsidR="00D95B91" w:rsidRPr="00A768EB">
              <w:t>. F</w:t>
            </w:r>
            <w:r w:rsidRPr="00A768EB">
              <w:t xml:space="preserve">örslag från </w:t>
            </w:r>
            <w:r w:rsidR="00D95B91" w:rsidRPr="00A768EB">
              <w:t>förvaltare s</w:t>
            </w:r>
            <w:r w:rsidRPr="00A768EB">
              <w:t>kicka</w:t>
            </w:r>
            <w:r w:rsidR="00D95B91" w:rsidRPr="00A768EB">
              <w:t>s</w:t>
            </w:r>
            <w:r w:rsidRPr="00A768EB">
              <w:t xml:space="preserve"> till revisorer</w:t>
            </w:r>
            <w:r w:rsidR="00D95B91" w:rsidRPr="00A768EB">
              <w:t>.</w:t>
            </w:r>
          </w:p>
        </w:tc>
        <w:tc>
          <w:tcPr>
            <w:tcW w:w="4253" w:type="dxa"/>
            <w:tcMar>
              <w:top w:w="113" w:type="dxa"/>
              <w:left w:w="57" w:type="dxa"/>
              <w:bottom w:w="113" w:type="dxa"/>
            </w:tcMar>
          </w:tcPr>
          <w:p w14:paraId="3C3FD095" w14:textId="25FA000E" w:rsidR="00D12028" w:rsidRPr="00A768EB" w:rsidRDefault="00D95B91" w:rsidP="00D95B91">
            <w:r w:rsidRPr="00A768EB">
              <w:t xml:space="preserve">Förslaget på årsbokslutet </w:t>
            </w:r>
            <w:r w:rsidR="00D12028" w:rsidRPr="00A768EB">
              <w:t>måste fram i god tid. Det finns strikta regler i Bostadsrättslagen för hur lång tid efter årsskiftet årsredovisningen måste vara klar och hur lång tid efter det som man måste ha stämma.</w:t>
            </w:r>
            <w:r w:rsidR="000D662A" w:rsidRPr="00A768EB">
              <w:t xml:space="preserve"> Länk till Bostadsrättslagen hittar du på Borätt Forums hemsida. </w:t>
            </w:r>
            <w:r w:rsidR="00D12028" w:rsidRPr="00A768EB">
              <w:t xml:space="preserve"> Glöm inte att skicka förslaget så snart som möjligt till den externa revisorn.</w:t>
            </w:r>
          </w:p>
        </w:tc>
        <w:tc>
          <w:tcPr>
            <w:tcW w:w="1948" w:type="dxa"/>
          </w:tcPr>
          <w:p w14:paraId="4418A7DA" w14:textId="77777777" w:rsidR="00D12028" w:rsidRPr="00A768EB" w:rsidRDefault="00D12028" w:rsidP="0019014A"/>
        </w:tc>
      </w:tr>
      <w:tr w:rsidR="00D12028" w:rsidRPr="00A768EB" w14:paraId="3E875155" w14:textId="00EC35D8" w:rsidTr="00D12028">
        <w:tc>
          <w:tcPr>
            <w:tcW w:w="3034" w:type="dxa"/>
            <w:tcMar>
              <w:top w:w="113" w:type="dxa"/>
              <w:left w:w="57" w:type="dxa"/>
              <w:bottom w:w="113" w:type="dxa"/>
            </w:tcMar>
          </w:tcPr>
          <w:p w14:paraId="4B34BA8C" w14:textId="02E0CEF7" w:rsidR="00D12028" w:rsidRPr="00A768EB" w:rsidRDefault="00D12028" w:rsidP="0019014A">
            <w:pPr>
              <w:pStyle w:val="Heading3"/>
              <w:outlineLvl w:val="2"/>
            </w:pPr>
            <w:r w:rsidRPr="00A768EB">
              <w:t>Möte internt ang</w:t>
            </w:r>
            <w:r w:rsidR="000D662A" w:rsidRPr="00A768EB">
              <w:t>ående</w:t>
            </w:r>
            <w:r w:rsidRPr="00A768EB">
              <w:t xml:space="preserve"> Årsredovisningen</w:t>
            </w:r>
          </w:p>
        </w:tc>
        <w:tc>
          <w:tcPr>
            <w:tcW w:w="4253" w:type="dxa"/>
            <w:tcMar>
              <w:top w:w="113" w:type="dxa"/>
              <w:left w:w="57" w:type="dxa"/>
              <w:bottom w:w="113" w:type="dxa"/>
            </w:tcMar>
          </w:tcPr>
          <w:p w14:paraId="40E57A08" w14:textId="336C3A8F" w:rsidR="00D12028" w:rsidRPr="00A768EB" w:rsidRDefault="000D662A" w:rsidP="000D662A">
            <w:r w:rsidRPr="00A768EB">
              <w:t xml:space="preserve">Det är klokt </w:t>
            </w:r>
            <w:r w:rsidR="00D12028" w:rsidRPr="00A768EB">
              <w:t>att avsätta ett speciellt sty</w:t>
            </w:r>
            <w:r w:rsidRPr="00A768EB">
              <w:t>relsemöte för att gå igenom års</w:t>
            </w:r>
            <w:r w:rsidR="00D12028" w:rsidRPr="00A768EB">
              <w:t xml:space="preserve">redovisningen så att </w:t>
            </w:r>
            <w:r w:rsidRPr="00A768EB">
              <w:t>det kan</w:t>
            </w:r>
            <w:r w:rsidR="00D12028" w:rsidRPr="00A768EB">
              <w:t xml:space="preserve"> göra</w:t>
            </w:r>
            <w:r w:rsidRPr="00A768EB">
              <w:t>s</w:t>
            </w:r>
            <w:r w:rsidR="00D12028" w:rsidRPr="00A768EB">
              <w:t xml:space="preserve"> noggrant och fokuserat.</w:t>
            </w:r>
          </w:p>
        </w:tc>
        <w:tc>
          <w:tcPr>
            <w:tcW w:w="1948" w:type="dxa"/>
          </w:tcPr>
          <w:p w14:paraId="00DA60F6" w14:textId="77777777" w:rsidR="00D12028" w:rsidRPr="00A768EB" w:rsidRDefault="00D12028" w:rsidP="0019014A"/>
        </w:tc>
      </w:tr>
      <w:tr w:rsidR="00D12028" w:rsidRPr="00A768EB" w14:paraId="0DE8390A" w14:textId="54C66767" w:rsidTr="00D12028">
        <w:tc>
          <w:tcPr>
            <w:tcW w:w="3034" w:type="dxa"/>
            <w:tcMar>
              <w:top w:w="113" w:type="dxa"/>
              <w:left w:w="57" w:type="dxa"/>
              <w:bottom w:w="113" w:type="dxa"/>
            </w:tcMar>
          </w:tcPr>
          <w:p w14:paraId="68480E35" w14:textId="3D1EE087" w:rsidR="00D12028" w:rsidRPr="00A768EB" w:rsidRDefault="00D12028" w:rsidP="0019014A">
            <w:pPr>
              <w:pStyle w:val="Heading3"/>
              <w:outlineLvl w:val="2"/>
            </w:pPr>
            <w:r w:rsidRPr="00A768EB">
              <w:t>Formulera Verksamhetsberättelsen till Årsredovisningen</w:t>
            </w:r>
          </w:p>
        </w:tc>
        <w:tc>
          <w:tcPr>
            <w:tcW w:w="4253" w:type="dxa"/>
            <w:tcMar>
              <w:top w:w="113" w:type="dxa"/>
              <w:left w:w="57" w:type="dxa"/>
              <w:bottom w:w="113" w:type="dxa"/>
            </w:tcMar>
          </w:tcPr>
          <w:p w14:paraId="2F55E969" w14:textId="55B92D3B" w:rsidR="00D12028" w:rsidRPr="00A768EB" w:rsidRDefault="00D12028" w:rsidP="000D662A">
            <w:r w:rsidRPr="00A768EB">
              <w:t xml:space="preserve">Normalt är det ordföranden som skriver </w:t>
            </w:r>
            <w:r w:rsidR="000D662A" w:rsidRPr="00A768EB">
              <w:t>verksamhetsberättelsen</w:t>
            </w:r>
            <w:r w:rsidRPr="00A768EB">
              <w:t xml:space="preserve">. </w:t>
            </w:r>
            <w:r w:rsidR="000D662A" w:rsidRPr="00A768EB">
              <w:t>Mall för hur en sådan kan se ut finns på Borätt Forums hemsida.</w:t>
            </w:r>
            <w:r w:rsidRPr="00A768EB">
              <w:t xml:space="preserve"> </w:t>
            </w:r>
          </w:p>
        </w:tc>
        <w:tc>
          <w:tcPr>
            <w:tcW w:w="1948" w:type="dxa"/>
          </w:tcPr>
          <w:p w14:paraId="5A79BBEF" w14:textId="77777777" w:rsidR="00D12028" w:rsidRPr="00A768EB" w:rsidRDefault="00D12028" w:rsidP="0019014A"/>
        </w:tc>
      </w:tr>
      <w:tr w:rsidR="00D12028" w:rsidRPr="00A768EB" w14:paraId="21BF1D41" w14:textId="0B2BA56E" w:rsidTr="00D12028">
        <w:tc>
          <w:tcPr>
            <w:tcW w:w="3034" w:type="dxa"/>
            <w:tcMar>
              <w:top w:w="113" w:type="dxa"/>
              <w:left w:w="57" w:type="dxa"/>
              <w:bottom w:w="113" w:type="dxa"/>
            </w:tcMar>
          </w:tcPr>
          <w:p w14:paraId="20E0EA95" w14:textId="3C0911C4" w:rsidR="00D12028" w:rsidRPr="00A768EB" w:rsidRDefault="00D12028" w:rsidP="0019014A">
            <w:pPr>
              <w:pStyle w:val="Heading3"/>
              <w:outlineLvl w:val="2"/>
            </w:pPr>
            <w:r w:rsidRPr="00A768EB">
              <w:lastRenderedPageBreak/>
              <w:t>Styrelsemöte inkl</w:t>
            </w:r>
            <w:r w:rsidR="000D662A" w:rsidRPr="00A768EB">
              <w:t>usive</w:t>
            </w:r>
            <w:r w:rsidRPr="00A768EB">
              <w:t xml:space="preserve"> Årsredovisning och texter</w:t>
            </w:r>
          </w:p>
        </w:tc>
        <w:tc>
          <w:tcPr>
            <w:tcW w:w="4253" w:type="dxa"/>
            <w:tcMar>
              <w:top w:w="113" w:type="dxa"/>
              <w:left w:w="57" w:type="dxa"/>
              <w:bottom w:w="113" w:type="dxa"/>
            </w:tcMar>
          </w:tcPr>
          <w:p w14:paraId="5B7142DF" w14:textId="413EA8E7" w:rsidR="00D12028" w:rsidRPr="00A768EB" w:rsidRDefault="000D662A" w:rsidP="0019014A">
            <w:r w:rsidRPr="00A768EB">
              <w:t>Å</w:t>
            </w:r>
            <w:r w:rsidR="00D12028" w:rsidRPr="00A768EB">
              <w:t>rsredovisningen och verksamhetsberättelsen ska godkännas av hela styrelsen. Det görs lämpligen på ett ordinarie styrelsemöte och protokollförs.</w:t>
            </w:r>
          </w:p>
          <w:p w14:paraId="231F4D8A" w14:textId="77777777" w:rsidR="00D12028" w:rsidRPr="00A768EB" w:rsidRDefault="00D12028" w:rsidP="0019014A"/>
          <w:p w14:paraId="6F942793" w14:textId="6BDFF65F" w:rsidR="00D12028" w:rsidRPr="00A768EB" w:rsidRDefault="00D12028" w:rsidP="0019014A"/>
        </w:tc>
        <w:tc>
          <w:tcPr>
            <w:tcW w:w="1948" w:type="dxa"/>
          </w:tcPr>
          <w:p w14:paraId="24762C21" w14:textId="77777777" w:rsidR="00D12028" w:rsidRPr="00A768EB" w:rsidRDefault="00D12028" w:rsidP="0019014A"/>
        </w:tc>
      </w:tr>
      <w:tr w:rsidR="00D12028" w:rsidRPr="00A768EB" w14:paraId="08CADAA0" w14:textId="6487A62F" w:rsidTr="00D12028">
        <w:tc>
          <w:tcPr>
            <w:tcW w:w="3034" w:type="dxa"/>
            <w:tcMar>
              <w:top w:w="113" w:type="dxa"/>
              <w:left w:w="57" w:type="dxa"/>
              <w:bottom w:w="113" w:type="dxa"/>
            </w:tcMar>
          </w:tcPr>
          <w:p w14:paraId="3BD1FAFD" w14:textId="1ECC0275" w:rsidR="00D12028" w:rsidRPr="00A768EB" w:rsidRDefault="00D12028" w:rsidP="000D662A">
            <w:pPr>
              <w:pStyle w:val="Heading3"/>
              <w:outlineLvl w:val="2"/>
            </w:pPr>
            <w:r w:rsidRPr="00A768EB">
              <w:t xml:space="preserve">Information till medlemmarna om att </w:t>
            </w:r>
            <w:r w:rsidR="000D662A" w:rsidRPr="00A768EB">
              <w:t>lämna</w:t>
            </w:r>
            <w:r w:rsidRPr="00A768EB">
              <w:t xml:space="preserve"> motioner</w:t>
            </w:r>
            <w:r w:rsidR="000D662A" w:rsidRPr="00A768EB">
              <w:t xml:space="preserve"> delas</w:t>
            </w:r>
            <w:r w:rsidRPr="00A768EB">
              <w:t xml:space="preserve"> ut</w:t>
            </w:r>
          </w:p>
        </w:tc>
        <w:tc>
          <w:tcPr>
            <w:tcW w:w="4253" w:type="dxa"/>
            <w:tcMar>
              <w:top w:w="113" w:type="dxa"/>
              <w:left w:w="57" w:type="dxa"/>
              <w:bottom w:w="113" w:type="dxa"/>
            </w:tcMar>
          </w:tcPr>
          <w:p w14:paraId="0196947B" w14:textId="41383E24" w:rsidR="00D12028" w:rsidRPr="00A768EB" w:rsidRDefault="00D12028" w:rsidP="00B709CB">
            <w:r w:rsidRPr="00A768EB">
              <w:t xml:space="preserve">Information med inbjudan att lämna motioner ska gå ut till medlemmarna. </w:t>
            </w:r>
            <w:r w:rsidR="00B709CB" w:rsidRPr="00A768EB">
              <w:t>I informationen ska det framgå vilket som är</w:t>
            </w:r>
            <w:r w:rsidRPr="00A768EB">
              <w:t xml:space="preserve"> sista datum för inlämnandet av motioner och upplysning om att de måste vara skriftliga och undertecknade. Informera</w:t>
            </w:r>
            <w:r w:rsidR="00B709CB" w:rsidRPr="00A768EB">
              <w:t xml:space="preserve"> också</w:t>
            </w:r>
            <w:r w:rsidRPr="00A768EB">
              <w:t xml:space="preserve"> om vart de kan skickas/lämnas.</w:t>
            </w:r>
            <w:r w:rsidR="000D662A" w:rsidRPr="00A768EB">
              <w:t xml:space="preserve"> </w:t>
            </w:r>
          </w:p>
        </w:tc>
        <w:tc>
          <w:tcPr>
            <w:tcW w:w="1948" w:type="dxa"/>
          </w:tcPr>
          <w:p w14:paraId="42FF3BC1" w14:textId="77777777" w:rsidR="00D12028" w:rsidRPr="00A768EB" w:rsidRDefault="00D12028" w:rsidP="0019014A"/>
        </w:tc>
      </w:tr>
      <w:tr w:rsidR="00D12028" w:rsidRPr="00A768EB" w14:paraId="2B8FBF5D" w14:textId="54A43D6B" w:rsidTr="00D12028">
        <w:tc>
          <w:tcPr>
            <w:tcW w:w="3034" w:type="dxa"/>
            <w:tcMar>
              <w:top w:w="113" w:type="dxa"/>
              <w:left w:w="57" w:type="dxa"/>
              <w:bottom w:w="113" w:type="dxa"/>
            </w:tcMar>
          </w:tcPr>
          <w:p w14:paraId="6931D87B" w14:textId="04B7B82A" w:rsidR="00D12028" w:rsidRPr="00A768EB" w:rsidRDefault="00D12028" w:rsidP="000D662A">
            <w:pPr>
              <w:pStyle w:val="Heading3"/>
              <w:outlineLvl w:val="2"/>
            </w:pPr>
            <w:r w:rsidRPr="00A768EB">
              <w:t>Lägg</w:t>
            </w:r>
            <w:r w:rsidR="000D662A" w:rsidRPr="00A768EB">
              <w:t xml:space="preserve"> ut information om att lämna motioner</w:t>
            </w:r>
            <w:r w:rsidRPr="00A768EB">
              <w:t xml:space="preserve"> på hemsidan</w:t>
            </w:r>
          </w:p>
        </w:tc>
        <w:tc>
          <w:tcPr>
            <w:tcW w:w="4253" w:type="dxa"/>
            <w:tcMar>
              <w:top w:w="113" w:type="dxa"/>
              <w:left w:w="57" w:type="dxa"/>
              <w:bottom w:w="113" w:type="dxa"/>
            </w:tcMar>
          </w:tcPr>
          <w:p w14:paraId="384AE068" w14:textId="1720E533" w:rsidR="00D12028" w:rsidRPr="00A768EB" w:rsidRDefault="00D12028" w:rsidP="0019014A">
            <w:r w:rsidRPr="00A768EB">
              <w:t>Glöm inte att lägga upp</w:t>
            </w:r>
            <w:r w:rsidR="000D662A" w:rsidRPr="00A768EB">
              <w:t xml:space="preserve"> informationen om</w:t>
            </w:r>
            <w:r w:rsidRPr="00A768EB">
              <w:t xml:space="preserve"> äskande av motioner på föreningens hemsida.</w:t>
            </w:r>
          </w:p>
        </w:tc>
        <w:tc>
          <w:tcPr>
            <w:tcW w:w="1948" w:type="dxa"/>
          </w:tcPr>
          <w:p w14:paraId="3BD517B3" w14:textId="77777777" w:rsidR="00D12028" w:rsidRPr="00A768EB" w:rsidRDefault="00D12028" w:rsidP="0019014A"/>
        </w:tc>
      </w:tr>
      <w:tr w:rsidR="00D12028" w:rsidRPr="00A768EB" w14:paraId="528D85B4" w14:textId="78FB0218" w:rsidTr="00D12028">
        <w:tc>
          <w:tcPr>
            <w:tcW w:w="3034" w:type="dxa"/>
            <w:tcMar>
              <w:top w:w="113" w:type="dxa"/>
              <w:left w:w="57" w:type="dxa"/>
              <w:bottom w:w="113" w:type="dxa"/>
            </w:tcMar>
          </w:tcPr>
          <w:p w14:paraId="44AD147F" w14:textId="7645EC34" w:rsidR="00D12028" w:rsidRPr="00A768EB" w:rsidRDefault="000D662A" w:rsidP="000D662A">
            <w:pPr>
              <w:pStyle w:val="Heading3"/>
              <w:outlineLvl w:val="2"/>
            </w:pPr>
            <w:r w:rsidRPr="00A768EB">
              <w:t>Skriv rekommendation till beslut avseende motioner</w:t>
            </w:r>
          </w:p>
        </w:tc>
        <w:tc>
          <w:tcPr>
            <w:tcW w:w="4253" w:type="dxa"/>
            <w:tcMar>
              <w:top w:w="113" w:type="dxa"/>
              <w:left w:w="57" w:type="dxa"/>
              <w:bottom w:w="113" w:type="dxa"/>
            </w:tcMar>
          </w:tcPr>
          <w:p w14:paraId="3EF83171" w14:textId="0D4BA067" w:rsidR="00D12028" w:rsidRPr="00A768EB" w:rsidRDefault="00D12028" w:rsidP="0019014A">
            <w:r w:rsidRPr="00A768EB">
              <w:t>När sista datum för inlämnande av motioner passerat formulerar styrelsen en rekommendation till beslut på</w:t>
            </w:r>
            <w:r w:rsidR="000D662A" w:rsidRPr="00A768EB">
              <w:t xml:space="preserve"> stämman avseende motionen. </w:t>
            </w:r>
            <w:r w:rsidR="000D662A" w:rsidRPr="00A768EB">
              <w:rPr>
                <w:i/>
              </w:rPr>
              <w:t>Exempel</w:t>
            </w:r>
            <w:r w:rsidRPr="00A768EB">
              <w:rPr>
                <w:i/>
              </w:rPr>
              <w:t xml:space="preserve">: Styrelsen rekommenderar avslag. </w:t>
            </w:r>
            <w:r w:rsidRPr="00A768EB">
              <w:t xml:space="preserve">Styrelsen formulerar också en </w:t>
            </w:r>
            <w:r w:rsidR="000D662A" w:rsidRPr="00A768EB">
              <w:t>tydlig förklaring till varför ma</w:t>
            </w:r>
            <w:r w:rsidRPr="00A768EB">
              <w:t>n rekommenderar det man gör.</w:t>
            </w:r>
          </w:p>
        </w:tc>
        <w:tc>
          <w:tcPr>
            <w:tcW w:w="1948" w:type="dxa"/>
          </w:tcPr>
          <w:p w14:paraId="508C4B47" w14:textId="77777777" w:rsidR="00D12028" w:rsidRPr="00A768EB" w:rsidRDefault="00D12028" w:rsidP="0019014A"/>
        </w:tc>
      </w:tr>
      <w:tr w:rsidR="00D12028" w:rsidRPr="00A768EB" w14:paraId="02939D43" w14:textId="3130C6AC" w:rsidTr="00D12028">
        <w:tc>
          <w:tcPr>
            <w:tcW w:w="3034" w:type="dxa"/>
            <w:tcMar>
              <w:top w:w="113" w:type="dxa"/>
              <w:left w:w="57" w:type="dxa"/>
              <w:bottom w:w="113" w:type="dxa"/>
            </w:tcMar>
          </w:tcPr>
          <w:p w14:paraId="1A4F3970" w14:textId="5E344FF7" w:rsidR="00D12028" w:rsidRPr="00A768EB" w:rsidRDefault="00D12028" w:rsidP="0019014A">
            <w:pPr>
              <w:pStyle w:val="Heading3"/>
              <w:outlineLvl w:val="2"/>
            </w:pPr>
            <w:r w:rsidRPr="00A768EB">
              <w:t xml:space="preserve">Styrelsemöte </w:t>
            </w:r>
            <w:proofErr w:type="spellStart"/>
            <w:r w:rsidRPr="00A768EB">
              <w:t>inkl</w:t>
            </w:r>
            <w:proofErr w:type="spellEnd"/>
            <w:r w:rsidRPr="00A768EB">
              <w:t xml:space="preserve"> motioner och revisorer</w:t>
            </w:r>
          </w:p>
        </w:tc>
        <w:tc>
          <w:tcPr>
            <w:tcW w:w="4253" w:type="dxa"/>
            <w:tcMar>
              <w:top w:w="113" w:type="dxa"/>
              <w:left w:w="57" w:type="dxa"/>
              <w:bottom w:w="113" w:type="dxa"/>
            </w:tcMar>
          </w:tcPr>
          <w:p w14:paraId="6C5B3881" w14:textId="10F03AE5" w:rsidR="00D12028" w:rsidRPr="00A768EB" w:rsidRDefault="00D12028" w:rsidP="000D662A">
            <w:r w:rsidRPr="00A768EB">
              <w:t xml:space="preserve">Samtliga svar och rekommendationer ska godkännas av hela styrelsen. Lämpligen på ett ordinarie styrelsemöte där detta sedan protokollförs. Detta styrelsemöte bjuder man även in revisorn </w:t>
            </w:r>
            <w:r w:rsidR="000D662A" w:rsidRPr="00A768EB">
              <w:t>till. S</w:t>
            </w:r>
            <w:r w:rsidRPr="00A768EB">
              <w:t xml:space="preserve">amtliga styrelseledamöter skriver under årsredovisningen. Kopia på undertecknad årsredovisning </w:t>
            </w:r>
            <w:r w:rsidR="000D662A" w:rsidRPr="00A768EB">
              <w:t xml:space="preserve">skickas </w:t>
            </w:r>
            <w:r w:rsidRPr="00A768EB">
              <w:t>ut med kallelsen till stämman.</w:t>
            </w:r>
          </w:p>
        </w:tc>
        <w:tc>
          <w:tcPr>
            <w:tcW w:w="1948" w:type="dxa"/>
          </w:tcPr>
          <w:p w14:paraId="37429332" w14:textId="77777777" w:rsidR="00D12028" w:rsidRPr="00A768EB" w:rsidRDefault="00D12028" w:rsidP="0019014A"/>
        </w:tc>
      </w:tr>
      <w:tr w:rsidR="00D12028" w:rsidRPr="00A768EB" w14:paraId="7B61E139" w14:textId="1015AF6C" w:rsidTr="00D12028">
        <w:tc>
          <w:tcPr>
            <w:tcW w:w="3034" w:type="dxa"/>
            <w:tcMar>
              <w:top w:w="113" w:type="dxa"/>
              <w:left w:w="57" w:type="dxa"/>
              <w:bottom w:w="113" w:type="dxa"/>
            </w:tcMar>
          </w:tcPr>
          <w:p w14:paraId="7404B222" w14:textId="759E9292" w:rsidR="00D12028" w:rsidRPr="00A768EB" w:rsidRDefault="00D12028" w:rsidP="00D12028">
            <w:pPr>
              <w:pStyle w:val="Heading3"/>
              <w:outlineLvl w:val="2"/>
            </w:pPr>
            <w:r w:rsidRPr="00A768EB">
              <w:t xml:space="preserve">Kallelse, </w:t>
            </w:r>
            <w:proofErr w:type="gramStart"/>
            <w:r w:rsidRPr="00A768EB">
              <w:t>motioner,  årsredovisning</w:t>
            </w:r>
            <w:proofErr w:type="gramEnd"/>
            <w:r w:rsidRPr="00A768EB">
              <w:t xml:space="preserve"> </w:t>
            </w:r>
            <w:r w:rsidRPr="00A768EB">
              <w:br/>
              <w:t>och nomineringar delas ut</w:t>
            </w:r>
          </w:p>
        </w:tc>
        <w:tc>
          <w:tcPr>
            <w:tcW w:w="4253" w:type="dxa"/>
            <w:tcMar>
              <w:top w:w="113" w:type="dxa"/>
              <w:left w:w="57" w:type="dxa"/>
              <w:bottom w:w="113" w:type="dxa"/>
            </w:tcMar>
          </w:tcPr>
          <w:p w14:paraId="7332B54B" w14:textId="1265A69C" w:rsidR="00D12028" w:rsidRPr="00A768EB" w:rsidRDefault="00D12028" w:rsidP="000D662A">
            <w:r w:rsidRPr="00A768EB">
              <w:t xml:space="preserve">I enlighet med </w:t>
            </w:r>
            <w:proofErr w:type="spellStart"/>
            <w:r w:rsidRPr="00A768EB">
              <w:t>Bostadsrättlagens</w:t>
            </w:r>
            <w:proofErr w:type="spellEnd"/>
            <w:r w:rsidRPr="00A768EB">
              <w:t xml:space="preserve"> skrivelser om när kallelsen måste gå ut delas den ut till alla medlemmar. För att stämman ska vara beslutmässig måste alla ha blivit vederbörlige</w:t>
            </w:r>
            <w:r w:rsidR="000D662A" w:rsidRPr="00A768EB">
              <w:t>n kallade. Det kan finnas skriv</w:t>
            </w:r>
            <w:r w:rsidRPr="00A768EB">
              <w:t>ningar i respektive förenin</w:t>
            </w:r>
            <w:r w:rsidR="000D662A" w:rsidRPr="00A768EB">
              <w:t>gs stadgar om hur kallelsen och</w:t>
            </w:r>
            <w:r w:rsidRPr="00A768EB">
              <w:t xml:space="preserve"> agendan ska se ut. Då måsta man hålla sig till det.</w:t>
            </w:r>
            <w:r w:rsidR="000D662A" w:rsidRPr="00A768EB">
              <w:t xml:space="preserve"> </w:t>
            </w:r>
            <w:r w:rsidRPr="00A768EB">
              <w:t xml:space="preserve">Det är också lämpligt att valberedningen får möjlighet att närmare presentera de personer de nominerar till styrelsen så att stämman vet vilka de röstar på. </w:t>
            </w:r>
            <w:r w:rsidR="000D662A" w:rsidRPr="00A768EB">
              <w:t>Exempel på hur en skriftlig sådan presentation kan se ut finns på Borätt Forums hemsida.</w:t>
            </w:r>
          </w:p>
        </w:tc>
        <w:tc>
          <w:tcPr>
            <w:tcW w:w="1948" w:type="dxa"/>
          </w:tcPr>
          <w:p w14:paraId="2AF775F0" w14:textId="77777777" w:rsidR="00D12028" w:rsidRPr="00A768EB" w:rsidRDefault="00D12028" w:rsidP="0019014A"/>
        </w:tc>
      </w:tr>
      <w:tr w:rsidR="00D12028" w:rsidRPr="00A768EB" w14:paraId="52B1269A" w14:textId="72743866" w:rsidTr="00D12028">
        <w:tc>
          <w:tcPr>
            <w:tcW w:w="3034" w:type="dxa"/>
            <w:tcMar>
              <w:top w:w="113" w:type="dxa"/>
              <w:left w:w="57" w:type="dxa"/>
              <w:bottom w:w="113" w:type="dxa"/>
            </w:tcMar>
          </w:tcPr>
          <w:p w14:paraId="750A45F5" w14:textId="6A56187E" w:rsidR="00D12028" w:rsidRPr="00A768EB" w:rsidRDefault="00D12028" w:rsidP="0019014A">
            <w:pPr>
              <w:pStyle w:val="Heading3"/>
              <w:outlineLvl w:val="2"/>
            </w:pPr>
            <w:r w:rsidRPr="00A768EB">
              <w:t>Kopia Årsredovisning till revisorer</w:t>
            </w:r>
          </w:p>
        </w:tc>
        <w:tc>
          <w:tcPr>
            <w:tcW w:w="4253" w:type="dxa"/>
            <w:tcMar>
              <w:top w:w="113" w:type="dxa"/>
              <w:left w:w="57" w:type="dxa"/>
              <w:bottom w:w="113" w:type="dxa"/>
            </w:tcMar>
          </w:tcPr>
          <w:p w14:paraId="262ACAC1" w14:textId="340E7794" w:rsidR="00D12028" w:rsidRPr="00A768EB" w:rsidRDefault="00D12028" w:rsidP="0019014A">
            <w:r w:rsidRPr="00A768EB">
              <w:t>Glöm inte att skicka kopia på undertec</w:t>
            </w:r>
            <w:r w:rsidR="000D662A" w:rsidRPr="00A768EB">
              <w:t>knad Årsredovisning</w:t>
            </w:r>
            <w:r w:rsidRPr="00A768EB">
              <w:t xml:space="preserve"> till </w:t>
            </w:r>
            <w:r w:rsidR="000D662A" w:rsidRPr="00A768EB">
              <w:t xml:space="preserve">den </w:t>
            </w:r>
            <w:r w:rsidRPr="00A768EB">
              <w:t>externa revisorn</w:t>
            </w:r>
            <w:r w:rsidR="000D662A" w:rsidRPr="00A768EB">
              <w:t>.</w:t>
            </w:r>
          </w:p>
        </w:tc>
        <w:tc>
          <w:tcPr>
            <w:tcW w:w="1948" w:type="dxa"/>
          </w:tcPr>
          <w:p w14:paraId="6FA49471" w14:textId="77777777" w:rsidR="00D12028" w:rsidRPr="00A768EB" w:rsidRDefault="00D12028" w:rsidP="0019014A"/>
        </w:tc>
      </w:tr>
      <w:tr w:rsidR="00D12028" w:rsidRPr="00A768EB" w14:paraId="7D97FFCA" w14:textId="17DFA8C4" w:rsidTr="00D12028">
        <w:tc>
          <w:tcPr>
            <w:tcW w:w="3034" w:type="dxa"/>
            <w:tcMar>
              <w:top w:w="113" w:type="dxa"/>
              <w:left w:w="57" w:type="dxa"/>
              <w:bottom w:w="113" w:type="dxa"/>
            </w:tcMar>
          </w:tcPr>
          <w:p w14:paraId="7122CFA3" w14:textId="5F69E8FE" w:rsidR="00D12028" w:rsidRPr="00A768EB" w:rsidRDefault="00D12028" w:rsidP="00D12028">
            <w:pPr>
              <w:pStyle w:val="Heading3"/>
              <w:outlineLvl w:val="2"/>
            </w:pPr>
            <w:r w:rsidRPr="00A768EB">
              <w:t xml:space="preserve">Kopia kallelse, årsredovisning </w:t>
            </w:r>
            <w:r w:rsidRPr="00A768EB">
              <w:lastRenderedPageBreak/>
              <w:t xml:space="preserve">motioner </w:t>
            </w:r>
            <w:proofErr w:type="spellStart"/>
            <w:r w:rsidRPr="00A768EB">
              <w:t>etc</w:t>
            </w:r>
            <w:proofErr w:type="spellEnd"/>
            <w:r w:rsidRPr="00A768EB">
              <w:t xml:space="preserve"> till den inhyrda ordföranden.</w:t>
            </w:r>
          </w:p>
        </w:tc>
        <w:tc>
          <w:tcPr>
            <w:tcW w:w="4253" w:type="dxa"/>
            <w:tcMar>
              <w:top w:w="113" w:type="dxa"/>
              <w:left w:w="57" w:type="dxa"/>
              <w:bottom w:w="113" w:type="dxa"/>
            </w:tcMar>
          </w:tcPr>
          <w:p w14:paraId="5F849D6B" w14:textId="5DC75636" w:rsidR="00D12028" w:rsidRPr="00A768EB" w:rsidRDefault="00D12028" w:rsidP="000D662A">
            <w:r w:rsidRPr="00A768EB">
              <w:lastRenderedPageBreak/>
              <w:t xml:space="preserve">Den inhyrda ordföranden behöver ha </w:t>
            </w:r>
            <w:r w:rsidR="00C75196" w:rsidRPr="00A768EB">
              <w:t xml:space="preserve">allt </w:t>
            </w:r>
            <w:r w:rsidRPr="00A768EB">
              <w:lastRenderedPageBreak/>
              <w:t xml:space="preserve">material i förväg för att förbereda sig. Glöm inte att teckna </w:t>
            </w:r>
            <w:r w:rsidR="000D662A" w:rsidRPr="00A768EB">
              <w:t>s</w:t>
            </w:r>
            <w:r w:rsidRPr="00A768EB">
              <w:t xml:space="preserve">ekretessavtal med den inhyrda ordföranden om det är en person ni aldrig använt förut. </w:t>
            </w:r>
            <w:r w:rsidR="000D662A" w:rsidRPr="00A768EB">
              <w:t xml:space="preserve">Exempel på sådant avtal finns på </w:t>
            </w:r>
            <w:proofErr w:type="spellStart"/>
            <w:r w:rsidR="000D662A" w:rsidRPr="00A768EB">
              <w:t>Bortätt</w:t>
            </w:r>
            <w:proofErr w:type="spellEnd"/>
            <w:r w:rsidR="000D662A" w:rsidRPr="00A768EB">
              <w:t xml:space="preserve"> Forums hemsida.</w:t>
            </w:r>
          </w:p>
        </w:tc>
        <w:tc>
          <w:tcPr>
            <w:tcW w:w="1948" w:type="dxa"/>
          </w:tcPr>
          <w:p w14:paraId="7A5A2876" w14:textId="77777777" w:rsidR="00D12028" w:rsidRPr="00A768EB" w:rsidRDefault="00D12028" w:rsidP="0019014A"/>
        </w:tc>
      </w:tr>
      <w:tr w:rsidR="00D12028" w:rsidRPr="00A768EB" w14:paraId="3D36BC3D" w14:textId="6FCF3F16" w:rsidTr="00D12028">
        <w:tc>
          <w:tcPr>
            <w:tcW w:w="3034" w:type="dxa"/>
            <w:tcMar>
              <w:top w:w="113" w:type="dxa"/>
              <w:left w:w="57" w:type="dxa"/>
              <w:bottom w:w="113" w:type="dxa"/>
            </w:tcMar>
          </w:tcPr>
          <w:p w14:paraId="4B3CD421" w14:textId="23A0DE79" w:rsidR="00D12028" w:rsidRPr="00A768EB" w:rsidRDefault="00D12028" w:rsidP="0019014A">
            <w:pPr>
              <w:pStyle w:val="Heading3"/>
              <w:outlineLvl w:val="2"/>
            </w:pPr>
            <w:r w:rsidRPr="00A768EB">
              <w:lastRenderedPageBreak/>
              <w:t>Boka bullar</w:t>
            </w:r>
          </w:p>
        </w:tc>
        <w:tc>
          <w:tcPr>
            <w:tcW w:w="4253" w:type="dxa"/>
            <w:tcMar>
              <w:top w:w="113" w:type="dxa"/>
              <w:left w:w="57" w:type="dxa"/>
              <w:bottom w:w="113" w:type="dxa"/>
            </w:tcMar>
          </w:tcPr>
          <w:p w14:paraId="77A2D79E" w14:textId="3067548D" w:rsidR="00D12028" w:rsidRPr="00A768EB" w:rsidRDefault="000D662A" w:rsidP="0019014A">
            <w:r w:rsidRPr="00A768EB">
              <w:t>K</w:t>
            </w:r>
            <w:r w:rsidR="00D12028" w:rsidRPr="00A768EB">
              <w:t>anske ska man ha kaffe eller dylikt på stämman</w:t>
            </w:r>
            <w:r w:rsidRPr="00A768EB">
              <w:t>. D</w:t>
            </w:r>
            <w:r w:rsidR="00D12028" w:rsidRPr="00A768EB">
              <w:t>å är det tid att ordna med detta nu.</w:t>
            </w:r>
          </w:p>
        </w:tc>
        <w:tc>
          <w:tcPr>
            <w:tcW w:w="1948" w:type="dxa"/>
          </w:tcPr>
          <w:p w14:paraId="7CB41185" w14:textId="77777777" w:rsidR="00D12028" w:rsidRPr="00A768EB" w:rsidRDefault="00D12028" w:rsidP="0019014A"/>
        </w:tc>
      </w:tr>
      <w:tr w:rsidR="00D12028" w:rsidRPr="00A768EB" w14:paraId="20429916" w14:textId="23111620" w:rsidTr="00D12028">
        <w:tc>
          <w:tcPr>
            <w:tcW w:w="3034" w:type="dxa"/>
            <w:tcMar>
              <w:top w:w="113" w:type="dxa"/>
              <w:left w:w="57" w:type="dxa"/>
              <w:bottom w:w="113" w:type="dxa"/>
            </w:tcMar>
          </w:tcPr>
          <w:p w14:paraId="77E0431A" w14:textId="6D838A0B" w:rsidR="00D12028" w:rsidRPr="00A768EB" w:rsidRDefault="00D12028" w:rsidP="0019014A">
            <w:pPr>
              <w:pStyle w:val="Heading3"/>
              <w:outlineLvl w:val="2"/>
            </w:pPr>
            <w:r w:rsidRPr="00A768EB">
              <w:t>Fixa ljudanläggning</w:t>
            </w:r>
          </w:p>
        </w:tc>
        <w:tc>
          <w:tcPr>
            <w:tcW w:w="4253" w:type="dxa"/>
            <w:tcMar>
              <w:top w:w="113" w:type="dxa"/>
              <w:left w:w="57" w:type="dxa"/>
              <w:bottom w:w="113" w:type="dxa"/>
            </w:tcMar>
          </w:tcPr>
          <w:p w14:paraId="717B3F91" w14:textId="5BA032DF" w:rsidR="00D12028" w:rsidRPr="00A768EB" w:rsidRDefault="00D12028" w:rsidP="0019014A">
            <w:r w:rsidRPr="00A768EB">
              <w:t>På större fö</w:t>
            </w:r>
            <w:r w:rsidR="000D662A" w:rsidRPr="00A768EB">
              <w:t>reningar kan man behöva en ljud</w:t>
            </w:r>
            <w:r w:rsidRPr="00A768EB">
              <w:t>anläggning</w:t>
            </w:r>
            <w:r w:rsidR="000D662A" w:rsidRPr="00A768EB">
              <w:t xml:space="preserve"> för att</w:t>
            </w:r>
            <w:r w:rsidRPr="00A768EB">
              <w:t xml:space="preserve"> alla</w:t>
            </w:r>
            <w:r w:rsidR="000D662A" w:rsidRPr="00A768EB">
              <w:t xml:space="preserve"> ska</w:t>
            </w:r>
            <w:r w:rsidRPr="00A768EB">
              <w:t xml:space="preserve"> hör</w:t>
            </w:r>
            <w:r w:rsidR="000D662A" w:rsidRPr="00A768EB">
              <w:t>a</w:t>
            </w:r>
            <w:r w:rsidRPr="00A768EB">
              <w:t xml:space="preserve"> vad </w:t>
            </w:r>
            <w:r w:rsidR="000D662A" w:rsidRPr="00A768EB">
              <w:t>som sägs.</w:t>
            </w:r>
            <w:r w:rsidRPr="00A768EB">
              <w:t xml:space="preserve"> I så fall är det tid att ordna detta nu.</w:t>
            </w:r>
          </w:p>
        </w:tc>
        <w:tc>
          <w:tcPr>
            <w:tcW w:w="1948" w:type="dxa"/>
          </w:tcPr>
          <w:p w14:paraId="618A985F" w14:textId="77777777" w:rsidR="00D12028" w:rsidRPr="00A768EB" w:rsidRDefault="00D12028" w:rsidP="0019014A"/>
        </w:tc>
      </w:tr>
      <w:tr w:rsidR="00D12028" w:rsidRPr="00A768EB" w14:paraId="4A7775E8" w14:textId="1D04710C" w:rsidTr="00D12028">
        <w:tc>
          <w:tcPr>
            <w:tcW w:w="3034" w:type="dxa"/>
            <w:tcMar>
              <w:top w:w="113" w:type="dxa"/>
              <w:left w:w="57" w:type="dxa"/>
              <w:bottom w:w="113" w:type="dxa"/>
            </w:tcMar>
          </w:tcPr>
          <w:p w14:paraId="35F79AC3" w14:textId="00C42D05" w:rsidR="00D12028" w:rsidRPr="00A768EB" w:rsidRDefault="000D662A" w:rsidP="000D662A">
            <w:pPr>
              <w:pStyle w:val="Heading3"/>
              <w:outlineLvl w:val="2"/>
            </w:pPr>
            <w:r w:rsidRPr="00A768EB">
              <w:t>Ta fram</w:t>
            </w:r>
            <w:r w:rsidR="00D12028" w:rsidRPr="00A768EB">
              <w:t xml:space="preserve"> listor </w:t>
            </w:r>
            <w:r w:rsidRPr="00A768EB">
              <w:t>med samtliga medlemmar i föreningen</w:t>
            </w:r>
          </w:p>
        </w:tc>
        <w:tc>
          <w:tcPr>
            <w:tcW w:w="4253" w:type="dxa"/>
            <w:tcMar>
              <w:top w:w="113" w:type="dxa"/>
              <w:left w:w="57" w:type="dxa"/>
              <w:bottom w:w="113" w:type="dxa"/>
            </w:tcMar>
          </w:tcPr>
          <w:p w14:paraId="76F90666" w14:textId="5FDBEF4D" w:rsidR="00D12028" w:rsidRPr="00A768EB" w:rsidRDefault="00D12028" w:rsidP="0019014A">
            <w:r w:rsidRPr="00A768EB">
              <w:t>Listor på samtliga medlemmar i föreningen tar man fram</w:t>
            </w:r>
            <w:r w:rsidR="000D662A" w:rsidRPr="00A768EB">
              <w:t xml:space="preserve"> så sent som möjligt för att dessa</w:t>
            </w:r>
            <w:r w:rsidRPr="00A768EB">
              <w:t xml:space="preserve"> ska vara aktuella. Den listan använder man sedan som röstlängd och prickar av alla som kommer till stämman så att man vet vilka som varit där. Detta ska biläggas protokollet från stämman</w:t>
            </w:r>
          </w:p>
        </w:tc>
        <w:tc>
          <w:tcPr>
            <w:tcW w:w="1948" w:type="dxa"/>
          </w:tcPr>
          <w:p w14:paraId="4E71887D" w14:textId="77777777" w:rsidR="00D12028" w:rsidRPr="00A768EB" w:rsidRDefault="00D12028" w:rsidP="0019014A"/>
        </w:tc>
      </w:tr>
      <w:tr w:rsidR="00D12028" w:rsidRPr="00A768EB" w14:paraId="35FCE622" w14:textId="748E06E9" w:rsidTr="00D12028">
        <w:tc>
          <w:tcPr>
            <w:tcW w:w="3034" w:type="dxa"/>
            <w:tcMar>
              <w:top w:w="113" w:type="dxa"/>
              <w:left w:w="57" w:type="dxa"/>
              <w:bottom w:w="113" w:type="dxa"/>
            </w:tcMar>
          </w:tcPr>
          <w:p w14:paraId="63F3330D" w14:textId="7D1C3F26" w:rsidR="00D12028" w:rsidRPr="00A768EB" w:rsidRDefault="00D12028" w:rsidP="0019014A">
            <w:pPr>
              <w:pStyle w:val="Heading3"/>
              <w:outlineLvl w:val="2"/>
            </w:pPr>
            <w:r w:rsidRPr="00A768EB">
              <w:t xml:space="preserve">Inhandla eventuella avtackningspresenter styrelse, </w:t>
            </w:r>
            <w:r w:rsidRPr="00A768EB">
              <w:br/>
              <w:t>revisor och valberedning</w:t>
            </w:r>
          </w:p>
        </w:tc>
        <w:tc>
          <w:tcPr>
            <w:tcW w:w="4253" w:type="dxa"/>
            <w:tcMar>
              <w:top w:w="113" w:type="dxa"/>
              <w:left w:w="57" w:type="dxa"/>
              <w:bottom w:w="113" w:type="dxa"/>
            </w:tcMar>
          </w:tcPr>
          <w:p w14:paraId="03FA5789" w14:textId="7F0BA7C2" w:rsidR="00D12028" w:rsidRPr="00A768EB" w:rsidRDefault="00D12028" w:rsidP="0019014A">
            <w:r w:rsidRPr="00A768EB">
              <w:t>Kanske vill man på stämman tacka av avgående styrelsemedlemmar med en blomkvast. Tid att ordna detta nu.</w:t>
            </w:r>
          </w:p>
        </w:tc>
        <w:tc>
          <w:tcPr>
            <w:tcW w:w="1948" w:type="dxa"/>
          </w:tcPr>
          <w:p w14:paraId="07AC213E" w14:textId="77777777" w:rsidR="00D12028" w:rsidRPr="00A768EB" w:rsidRDefault="00D12028" w:rsidP="0019014A"/>
        </w:tc>
      </w:tr>
      <w:tr w:rsidR="00D12028" w:rsidRPr="00A768EB" w14:paraId="309E0DD1" w14:textId="71840017" w:rsidTr="00D12028">
        <w:tc>
          <w:tcPr>
            <w:tcW w:w="3034" w:type="dxa"/>
            <w:tcMar>
              <w:top w:w="113" w:type="dxa"/>
              <w:left w:w="57" w:type="dxa"/>
              <w:bottom w:w="113" w:type="dxa"/>
            </w:tcMar>
          </w:tcPr>
          <w:p w14:paraId="42156524" w14:textId="3FAF7DB4" w:rsidR="00D12028" w:rsidRPr="00A768EB" w:rsidRDefault="00D12028" w:rsidP="0019014A">
            <w:pPr>
              <w:pStyle w:val="Heading3"/>
              <w:outlineLvl w:val="2"/>
            </w:pPr>
            <w:r w:rsidRPr="00A768EB">
              <w:t xml:space="preserve">Styrelsemöte för att planera sista </w:t>
            </w:r>
            <w:r w:rsidRPr="00A768EB">
              <w:br/>
              <w:t>inför stämman</w:t>
            </w:r>
          </w:p>
        </w:tc>
        <w:tc>
          <w:tcPr>
            <w:tcW w:w="4253" w:type="dxa"/>
            <w:tcMar>
              <w:top w:w="113" w:type="dxa"/>
              <w:left w:w="57" w:type="dxa"/>
              <w:bottom w:w="113" w:type="dxa"/>
            </w:tcMar>
          </w:tcPr>
          <w:p w14:paraId="49D5F829" w14:textId="7D2FB549" w:rsidR="00D12028" w:rsidRPr="00A768EB" w:rsidRDefault="00D12028" w:rsidP="0019014A">
            <w:r w:rsidRPr="00A768EB">
              <w:t>Det är lämpligt att ha ett sista möte innan stämman för att säkerställa att inget glömts bort. Det är också det sista mötet när förra årets styrelse träffas och är beslutsmässig.</w:t>
            </w:r>
          </w:p>
        </w:tc>
        <w:tc>
          <w:tcPr>
            <w:tcW w:w="1948" w:type="dxa"/>
          </w:tcPr>
          <w:p w14:paraId="700477E0" w14:textId="77777777" w:rsidR="00D12028" w:rsidRPr="00A768EB" w:rsidRDefault="00D12028" w:rsidP="0019014A"/>
        </w:tc>
      </w:tr>
      <w:tr w:rsidR="00D12028" w:rsidRPr="00A768EB" w14:paraId="4F814524" w14:textId="7677C096" w:rsidTr="00D12028">
        <w:tc>
          <w:tcPr>
            <w:tcW w:w="3034" w:type="dxa"/>
            <w:tcMar>
              <w:top w:w="113" w:type="dxa"/>
              <w:left w:w="57" w:type="dxa"/>
              <w:bottom w:w="113" w:type="dxa"/>
            </w:tcMar>
          </w:tcPr>
          <w:p w14:paraId="3A84EB5C" w14:textId="77803429" w:rsidR="00D12028" w:rsidRPr="00A768EB" w:rsidRDefault="00D12028" w:rsidP="0019014A">
            <w:pPr>
              <w:pStyle w:val="Heading3"/>
              <w:outlineLvl w:val="2"/>
            </w:pPr>
            <w:r w:rsidRPr="00A768EB">
              <w:t>Skapa namnlappar</w:t>
            </w:r>
          </w:p>
        </w:tc>
        <w:tc>
          <w:tcPr>
            <w:tcW w:w="4253" w:type="dxa"/>
            <w:tcMar>
              <w:top w:w="113" w:type="dxa"/>
              <w:left w:w="57" w:type="dxa"/>
              <w:bottom w:w="113" w:type="dxa"/>
            </w:tcMar>
          </w:tcPr>
          <w:p w14:paraId="1845F97F" w14:textId="32B68D7E" w:rsidR="00D12028" w:rsidRPr="00A768EB" w:rsidRDefault="00D12028" w:rsidP="0019014A">
            <w:r w:rsidRPr="00A768EB">
              <w:t xml:space="preserve">Om det är en stor förening kan det vara bra om styrelsemedlemmarna bär namnlappar </w:t>
            </w:r>
            <w:r w:rsidR="00FF6F7A" w:rsidRPr="00A768EB">
              <w:t>(</w:t>
            </w:r>
            <w:r w:rsidRPr="00A768EB">
              <w:t>inklusive roll i styrelsen</w:t>
            </w:r>
            <w:r w:rsidR="00FF6F7A" w:rsidRPr="00A768EB">
              <w:t>)</w:t>
            </w:r>
            <w:r w:rsidRPr="00A768EB">
              <w:t xml:space="preserve"> på mötet ifall någ</w:t>
            </w:r>
            <w:r w:rsidR="00FF6F7A" w:rsidRPr="00A768EB">
              <w:t xml:space="preserve">on medlem inte känner igen exempelvis </w:t>
            </w:r>
            <w:r w:rsidRPr="00A768EB">
              <w:t>ordförande</w:t>
            </w:r>
            <w:r w:rsidR="00FF6F7A" w:rsidRPr="00A768EB">
              <w:t>.</w:t>
            </w:r>
          </w:p>
        </w:tc>
        <w:tc>
          <w:tcPr>
            <w:tcW w:w="1948" w:type="dxa"/>
          </w:tcPr>
          <w:p w14:paraId="6B243034" w14:textId="77777777" w:rsidR="00D12028" w:rsidRPr="00A768EB" w:rsidRDefault="00D12028" w:rsidP="0019014A"/>
        </w:tc>
      </w:tr>
      <w:tr w:rsidR="00D12028" w:rsidRPr="00A768EB" w14:paraId="46C2AE39" w14:textId="665A2284" w:rsidTr="00D12028">
        <w:tc>
          <w:tcPr>
            <w:tcW w:w="3034" w:type="dxa"/>
            <w:tcMar>
              <w:top w:w="113" w:type="dxa"/>
              <w:left w:w="57" w:type="dxa"/>
              <w:bottom w:w="113" w:type="dxa"/>
            </w:tcMar>
          </w:tcPr>
          <w:p w14:paraId="2D466546" w14:textId="197717F5" w:rsidR="00D12028" w:rsidRPr="00A768EB" w:rsidRDefault="00D12028" w:rsidP="00D12028">
            <w:pPr>
              <w:pStyle w:val="Heading3"/>
              <w:outlineLvl w:val="2"/>
            </w:pPr>
            <w:r w:rsidRPr="00A768EB">
              <w:t>Ta med röstsedlar, låda och originalmotioner till stämman</w:t>
            </w:r>
          </w:p>
        </w:tc>
        <w:tc>
          <w:tcPr>
            <w:tcW w:w="4253" w:type="dxa"/>
            <w:tcMar>
              <w:top w:w="113" w:type="dxa"/>
              <w:left w:w="57" w:type="dxa"/>
              <w:bottom w:w="113" w:type="dxa"/>
            </w:tcMar>
          </w:tcPr>
          <w:p w14:paraId="00A7F730" w14:textId="729073B8" w:rsidR="00D12028" w:rsidRPr="00A768EB" w:rsidRDefault="00D12028" w:rsidP="00FF6F7A">
            <w:r w:rsidRPr="00A768EB">
              <w:t>På stä</w:t>
            </w:r>
            <w:r w:rsidR="00FF6F7A" w:rsidRPr="00A768EB">
              <w:t xml:space="preserve">mman ska man ha </w:t>
            </w:r>
            <w:proofErr w:type="spellStart"/>
            <w:r w:rsidR="00FF6F7A" w:rsidRPr="00A768EB">
              <w:t>röstlappar</w:t>
            </w:r>
            <w:proofErr w:type="spellEnd"/>
            <w:r w:rsidR="00FF6F7A" w:rsidRPr="00A768EB">
              <w:t xml:space="preserve"> för eventuella omröstningar.</w:t>
            </w:r>
            <w:r w:rsidRPr="00A768EB">
              <w:t xml:space="preserve"> Det ska också finnas en möjlighet att göra en sluten omröstning så en låda att lägg</w:t>
            </w:r>
            <w:r w:rsidR="00FF6F7A" w:rsidRPr="00A768EB">
              <w:t>a röstsedlarna i</w:t>
            </w:r>
            <w:r w:rsidRPr="00A768EB">
              <w:t xml:space="preserve"> är bra att ha med. Glöm inte att ta med samtliga or</w:t>
            </w:r>
            <w:r w:rsidR="00FF6F7A" w:rsidRPr="00A768EB">
              <w:t>i</w:t>
            </w:r>
            <w:r w:rsidRPr="00A768EB">
              <w:t>ginalmotioner till stämm</w:t>
            </w:r>
            <w:r w:rsidR="00FF6F7A" w:rsidRPr="00A768EB">
              <w:t>an. Medlemmar kan begära att dessa</w:t>
            </w:r>
            <w:r w:rsidRPr="00A768EB">
              <w:t xml:space="preserve"> ska läsas upp.</w:t>
            </w:r>
          </w:p>
        </w:tc>
        <w:tc>
          <w:tcPr>
            <w:tcW w:w="1948" w:type="dxa"/>
          </w:tcPr>
          <w:p w14:paraId="2AEB03E3" w14:textId="77777777" w:rsidR="00D12028" w:rsidRPr="00A768EB" w:rsidRDefault="00D12028" w:rsidP="0019014A"/>
        </w:tc>
      </w:tr>
      <w:tr w:rsidR="00D12028" w:rsidRPr="00A768EB" w14:paraId="026ECE1E" w14:textId="1500DE74" w:rsidTr="00D12028">
        <w:tc>
          <w:tcPr>
            <w:tcW w:w="3034" w:type="dxa"/>
            <w:tcMar>
              <w:top w:w="113" w:type="dxa"/>
              <w:left w:w="57" w:type="dxa"/>
              <w:bottom w:w="113" w:type="dxa"/>
            </w:tcMar>
          </w:tcPr>
          <w:p w14:paraId="35A2ACFB" w14:textId="0E0E7BBA" w:rsidR="00D12028" w:rsidRPr="00A768EB" w:rsidRDefault="00D12028" w:rsidP="0019014A">
            <w:pPr>
              <w:pStyle w:val="Heading3"/>
              <w:outlineLvl w:val="2"/>
            </w:pPr>
            <w:r w:rsidRPr="00A768EB">
              <w:t>Årsstämma</w:t>
            </w:r>
          </w:p>
        </w:tc>
        <w:tc>
          <w:tcPr>
            <w:tcW w:w="4253" w:type="dxa"/>
            <w:tcMar>
              <w:top w:w="113" w:type="dxa"/>
              <w:left w:w="57" w:type="dxa"/>
              <w:bottom w:w="113" w:type="dxa"/>
            </w:tcMar>
          </w:tcPr>
          <w:p w14:paraId="3CD2EA2E" w14:textId="12061C01" w:rsidR="00D12028" w:rsidRPr="00A768EB" w:rsidRDefault="00FF6F7A" w:rsidP="0019014A">
            <w:r w:rsidRPr="00A768EB">
              <w:t>Å</w:t>
            </w:r>
            <w:r w:rsidR="00D12028" w:rsidRPr="00A768EB">
              <w:t>rsstämman</w:t>
            </w:r>
            <w:r w:rsidRPr="00A768EB">
              <w:t xml:space="preserve"> hålls.</w:t>
            </w:r>
          </w:p>
        </w:tc>
        <w:tc>
          <w:tcPr>
            <w:tcW w:w="1948" w:type="dxa"/>
          </w:tcPr>
          <w:p w14:paraId="5D62CA73" w14:textId="77777777" w:rsidR="00D12028" w:rsidRPr="00A768EB" w:rsidRDefault="00D12028" w:rsidP="0019014A"/>
        </w:tc>
      </w:tr>
      <w:tr w:rsidR="00D12028" w:rsidRPr="00A768EB" w14:paraId="0DF0F223" w14:textId="31FD9477" w:rsidTr="00D12028">
        <w:tc>
          <w:tcPr>
            <w:tcW w:w="3034" w:type="dxa"/>
            <w:tcMar>
              <w:top w:w="113" w:type="dxa"/>
              <w:left w:w="57" w:type="dxa"/>
              <w:bottom w:w="113" w:type="dxa"/>
            </w:tcMar>
          </w:tcPr>
          <w:p w14:paraId="6FE5FB7C" w14:textId="5CAD492A" w:rsidR="00D12028" w:rsidRPr="00A768EB" w:rsidRDefault="00D12028" w:rsidP="0019014A">
            <w:pPr>
              <w:pStyle w:val="Heading3"/>
              <w:outlineLvl w:val="2"/>
            </w:pPr>
            <w:r w:rsidRPr="00A768EB">
              <w:t>Konstituerande möte</w:t>
            </w:r>
          </w:p>
        </w:tc>
        <w:tc>
          <w:tcPr>
            <w:tcW w:w="4253" w:type="dxa"/>
            <w:tcMar>
              <w:top w:w="113" w:type="dxa"/>
              <w:left w:w="57" w:type="dxa"/>
              <w:bottom w:w="113" w:type="dxa"/>
            </w:tcMar>
          </w:tcPr>
          <w:p w14:paraId="64EDB2CB" w14:textId="556EDE31" w:rsidR="00D12028" w:rsidRPr="00A768EB" w:rsidRDefault="00D12028" w:rsidP="00FF6F7A">
            <w:r w:rsidRPr="00A768EB">
              <w:t>Det första mötet</w:t>
            </w:r>
            <w:r w:rsidR="00FF6F7A" w:rsidRPr="00A768EB">
              <w:t xml:space="preserve"> med</w:t>
            </w:r>
            <w:r w:rsidRPr="00A768EB">
              <w:t xml:space="preserve"> den nya styrelsen efter stämman ska vara ett konstituerande möte där ordförande och övriga roller tillsätt</w:t>
            </w:r>
            <w:r w:rsidR="00FF6F7A" w:rsidRPr="00A768EB">
              <w:t>s</w:t>
            </w:r>
            <w:r w:rsidRPr="00A768EB">
              <w:t xml:space="preserve">, firmateckningen fastställs och styrelsen blir upplyst om sin tystnadsplikt. </w:t>
            </w:r>
            <w:r w:rsidR="00FF6F7A" w:rsidRPr="00A768EB">
              <w:t>Exempel på protokoll från ett konstituerande styrelsemöte finns på Borätt Forums hemsida. Det kan v</w:t>
            </w:r>
            <w:r w:rsidRPr="00A768EB">
              <w:t xml:space="preserve">ara så att stadgarna säger att ordförande utses </w:t>
            </w:r>
            <w:bookmarkStart w:id="0" w:name="_GoBack"/>
            <w:bookmarkEnd w:id="0"/>
            <w:r w:rsidRPr="00A768EB">
              <w:t xml:space="preserve">av </w:t>
            </w:r>
            <w:r w:rsidRPr="00A768EB">
              <w:lastRenderedPageBreak/>
              <w:t>stämman</w:t>
            </w:r>
            <w:r w:rsidR="00FF6F7A" w:rsidRPr="00A768EB">
              <w:t>. D</w:t>
            </w:r>
            <w:r w:rsidRPr="00A768EB">
              <w:t>å gäller förstås det i första hand.</w:t>
            </w:r>
          </w:p>
        </w:tc>
        <w:tc>
          <w:tcPr>
            <w:tcW w:w="1948" w:type="dxa"/>
          </w:tcPr>
          <w:p w14:paraId="68356847" w14:textId="77777777" w:rsidR="00D12028" w:rsidRPr="00A768EB" w:rsidRDefault="00D12028" w:rsidP="0019014A"/>
        </w:tc>
      </w:tr>
      <w:tr w:rsidR="00D12028" w14:paraId="47D3C080" w14:textId="63EE5DD5" w:rsidTr="00D12028">
        <w:tc>
          <w:tcPr>
            <w:tcW w:w="3034" w:type="dxa"/>
            <w:tcMar>
              <w:top w:w="113" w:type="dxa"/>
              <w:left w:w="57" w:type="dxa"/>
              <w:bottom w:w="113" w:type="dxa"/>
            </w:tcMar>
          </w:tcPr>
          <w:p w14:paraId="6F85DAC4" w14:textId="7EDCABBE" w:rsidR="00D12028" w:rsidRPr="00A768EB" w:rsidRDefault="00D12028" w:rsidP="0019014A">
            <w:pPr>
              <w:pStyle w:val="Heading3"/>
              <w:outlineLvl w:val="2"/>
            </w:pPr>
            <w:r w:rsidRPr="00A768EB">
              <w:lastRenderedPageBreak/>
              <w:t>Protokoll tillgängligt för medlemmarna.</w:t>
            </w:r>
          </w:p>
        </w:tc>
        <w:tc>
          <w:tcPr>
            <w:tcW w:w="4253" w:type="dxa"/>
            <w:tcMar>
              <w:top w:w="113" w:type="dxa"/>
              <w:left w:w="57" w:type="dxa"/>
              <w:bottom w:w="113" w:type="dxa"/>
            </w:tcMar>
          </w:tcPr>
          <w:p w14:paraId="7D2677ED" w14:textId="43434795" w:rsidR="00D12028" w:rsidRDefault="00D12028" w:rsidP="0019014A">
            <w:r w:rsidRPr="00A768EB">
              <w:t>Det justerade protokollet från stämman ska göras tillgängligt för medlemmarna en viss tid efter stämman. Tiden framgår av Bostadsrättslagen.</w:t>
            </w:r>
            <w:r w:rsidR="00C75196" w:rsidRPr="00A768EB">
              <w:t xml:space="preserve"> På Borätt Forums hemsida hittar du länk till den.</w:t>
            </w:r>
            <w:r w:rsidRPr="00A768EB">
              <w:t xml:space="preserve"> Hur den görs tillgänglig beror på vad som står om det</w:t>
            </w:r>
            <w:r w:rsidR="00FF6F7A" w:rsidRPr="00A768EB">
              <w:t>ta</w:t>
            </w:r>
            <w:r w:rsidRPr="00A768EB">
              <w:t xml:space="preserve"> i föreningens stadgar.</w:t>
            </w:r>
          </w:p>
        </w:tc>
        <w:tc>
          <w:tcPr>
            <w:tcW w:w="1948" w:type="dxa"/>
          </w:tcPr>
          <w:p w14:paraId="4A929FC0" w14:textId="77777777" w:rsidR="00D12028" w:rsidRDefault="00D12028" w:rsidP="0019014A"/>
        </w:tc>
      </w:tr>
      <w:tr w:rsidR="00D12028" w14:paraId="5B35DD87" w14:textId="76076DC0" w:rsidTr="00D12028">
        <w:tc>
          <w:tcPr>
            <w:tcW w:w="3034" w:type="dxa"/>
            <w:tcMar>
              <w:top w:w="113" w:type="dxa"/>
              <w:left w:w="57" w:type="dxa"/>
              <w:bottom w:w="113" w:type="dxa"/>
            </w:tcMar>
          </w:tcPr>
          <w:p w14:paraId="0EF8CBCF" w14:textId="77777777" w:rsidR="00D12028" w:rsidRDefault="00D12028" w:rsidP="0019014A">
            <w:pPr>
              <w:pStyle w:val="Heading3"/>
              <w:outlineLvl w:val="2"/>
            </w:pPr>
          </w:p>
        </w:tc>
        <w:tc>
          <w:tcPr>
            <w:tcW w:w="4253" w:type="dxa"/>
            <w:tcMar>
              <w:top w:w="113" w:type="dxa"/>
              <w:left w:w="57" w:type="dxa"/>
              <w:bottom w:w="113" w:type="dxa"/>
            </w:tcMar>
          </w:tcPr>
          <w:p w14:paraId="79AF7559" w14:textId="77777777" w:rsidR="00D12028" w:rsidRDefault="00D12028" w:rsidP="0019014A"/>
        </w:tc>
        <w:tc>
          <w:tcPr>
            <w:tcW w:w="1948" w:type="dxa"/>
          </w:tcPr>
          <w:p w14:paraId="160A5943" w14:textId="77777777" w:rsidR="00D12028" w:rsidRDefault="00D12028" w:rsidP="0019014A"/>
        </w:tc>
      </w:tr>
      <w:tr w:rsidR="00D12028" w14:paraId="4730DAB9" w14:textId="260F1238" w:rsidTr="00D12028">
        <w:tc>
          <w:tcPr>
            <w:tcW w:w="3034" w:type="dxa"/>
            <w:tcMar>
              <w:top w:w="113" w:type="dxa"/>
              <w:left w:w="57" w:type="dxa"/>
              <w:bottom w:w="113" w:type="dxa"/>
            </w:tcMar>
          </w:tcPr>
          <w:p w14:paraId="36A7F364" w14:textId="77777777" w:rsidR="00D12028" w:rsidRDefault="00D12028" w:rsidP="0019014A">
            <w:pPr>
              <w:pStyle w:val="Heading3"/>
              <w:outlineLvl w:val="2"/>
            </w:pPr>
          </w:p>
        </w:tc>
        <w:tc>
          <w:tcPr>
            <w:tcW w:w="4253" w:type="dxa"/>
            <w:tcMar>
              <w:top w:w="113" w:type="dxa"/>
              <w:left w:w="57" w:type="dxa"/>
              <w:bottom w:w="113" w:type="dxa"/>
            </w:tcMar>
          </w:tcPr>
          <w:p w14:paraId="64310244" w14:textId="77777777" w:rsidR="00D12028" w:rsidRDefault="00D12028" w:rsidP="0019014A"/>
        </w:tc>
        <w:tc>
          <w:tcPr>
            <w:tcW w:w="1948" w:type="dxa"/>
          </w:tcPr>
          <w:p w14:paraId="2B3AAEA2" w14:textId="77777777" w:rsidR="00D12028" w:rsidRDefault="00D12028" w:rsidP="0019014A"/>
        </w:tc>
      </w:tr>
      <w:tr w:rsidR="00D12028" w14:paraId="2D8F59FF" w14:textId="054A50DA" w:rsidTr="00D12028">
        <w:tc>
          <w:tcPr>
            <w:tcW w:w="3034" w:type="dxa"/>
            <w:tcMar>
              <w:top w:w="113" w:type="dxa"/>
              <w:left w:w="57" w:type="dxa"/>
              <w:bottom w:w="113" w:type="dxa"/>
            </w:tcMar>
          </w:tcPr>
          <w:p w14:paraId="267B6656" w14:textId="77777777" w:rsidR="00D12028" w:rsidRDefault="00D12028" w:rsidP="0019014A">
            <w:pPr>
              <w:pStyle w:val="Heading3"/>
              <w:outlineLvl w:val="2"/>
            </w:pPr>
          </w:p>
        </w:tc>
        <w:tc>
          <w:tcPr>
            <w:tcW w:w="4253" w:type="dxa"/>
            <w:tcMar>
              <w:top w:w="113" w:type="dxa"/>
              <w:left w:w="57" w:type="dxa"/>
              <w:bottom w:w="113" w:type="dxa"/>
            </w:tcMar>
          </w:tcPr>
          <w:p w14:paraId="6711B666" w14:textId="77777777" w:rsidR="00D12028" w:rsidRDefault="00D12028" w:rsidP="0019014A"/>
        </w:tc>
        <w:tc>
          <w:tcPr>
            <w:tcW w:w="1948" w:type="dxa"/>
          </w:tcPr>
          <w:p w14:paraId="0F0C6010" w14:textId="77777777" w:rsidR="00D12028" w:rsidRDefault="00D12028" w:rsidP="0019014A"/>
        </w:tc>
      </w:tr>
      <w:tr w:rsidR="00D12028" w14:paraId="3D1AC2AB" w14:textId="68CE075F" w:rsidTr="00D12028">
        <w:tc>
          <w:tcPr>
            <w:tcW w:w="3034" w:type="dxa"/>
            <w:tcMar>
              <w:top w:w="113" w:type="dxa"/>
              <w:left w:w="57" w:type="dxa"/>
              <w:bottom w:w="113" w:type="dxa"/>
            </w:tcMar>
          </w:tcPr>
          <w:p w14:paraId="2E485C00" w14:textId="77777777" w:rsidR="00D12028" w:rsidRDefault="00D12028" w:rsidP="0019014A">
            <w:pPr>
              <w:pStyle w:val="Heading3"/>
              <w:outlineLvl w:val="2"/>
            </w:pPr>
          </w:p>
        </w:tc>
        <w:tc>
          <w:tcPr>
            <w:tcW w:w="4253" w:type="dxa"/>
            <w:tcMar>
              <w:top w:w="113" w:type="dxa"/>
              <w:left w:w="57" w:type="dxa"/>
              <w:bottom w:w="113" w:type="dxa"/>
            </w:tcMar>
          </w:tcPr>
          <w:p w14:paraId="28FE4145" w14:textId="77777777" w:rsidR="00D12028" w:rsidRDefault="00D12028" w:rsidP="0019014A"/>
        </w:tc>
        <w:tc>
          <w:tcPr>
            <w:tcW w:w="1948" w:type="dxa"/>
          </w:tcPr>
          <w:p w14:paraId="42FDC53E" w14:textId="77777777" w:rsidR="00D12028" w:rsidRDefault="00D12028" w:rsidP="0019014A"/>
        </w:tc>
      </w:tr>
      <w:tr w:rsidR="00D12028" w14:paraId="0E27C0D3" w14:textId="1C84AD6C" w:rsidTr="00D12028">
        <w:tc>
          <w:tcPr>
            <w:tcW w:w="3034" w:type="dxa"/>
            <w:tcMar>
              <w:top w:w="113" w:type="dxa"/>
              <w:left w:w="57" w:type="dxa"/>
              <w:bottom w:w="113" w:type="dxa"/>
            </w:tcMar>
          </w:tcPr>
          <w:p w14:paraId="201182B8" w14:textId="77777777" w:rsidR="00D12028" w:rsidRDefault="00D12028" w:rsidP="0019014A">
            <w:pPr>
              <w:pStyle w:val="Heading3"/>
              <w:outlineLvl w:val="2"/>
            </w:pPr>
          </w:p>
        </w:tc>
        <w:tc>
          <w:tcPr>
            <w:tcW w:w="4253" w:type="dxa"/>
            <w:tcMar>
              <w:top w:w="113" w:type="dxa"/>
              <w:left w:w="57" w:type="dxa"/>
              <w:bottom w:w="113" w:type="dxa"/>
            </w:tcMar>
          </w:tcPr>
          <w:p w14:paraId="5AD08FC1" w14:textId="77777777" w:rsidR="00D12028" w:rsidRDefault="00D12028" w:rsidP="0019014A"/>
        </w:tc>
        <w:tc>
          <w:tcPr>
            <w:tcW w:w="1948" w:type="dxa"/>
          </w:tcPr>
          <w:p w14:paraId="28FDD02B" w14:textId="77777777" w:rsidR="00D12028" w:rsidRDefault="00D12028" w:rsidP="0019014A"/>
        </w:tc>
      </w:tr>
    </w:tbl>
    <w:p w14:paraId="47865F42" w14:textId="67900054" w:rsidR="007F152F" w:rsidRPr="007F152F" w:rsidRDefault="0019014A" w:rsidP="00251F63">
      <w:r>
        <w:br w:type="textWrapping" w:clear="all"/>
      </w:r>
    </w:p>
    <w:sectPr w:rsidR="007F152F" w:rsidRPr="007F152F" w:rsidSect="000D077F">
      <w:headerReference w:type="default" r:id="rId7"/>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463C7" w14:textId="77777777" w:rsidR="000D662A" w:rsidRDefault="000D662A" w:rsidP="00453527">
      <w:pPr>
        <w:spacing w:after="0" w:line="240" w:lineRule="auto"/>
      </w:pPr>
      <w:r>
        <w:separator/>
      </w:r>
    </w:p>
  </w:endnote>
  <w:endnote w:type="continuationSeparator" w:id="0">
    <w:p w14:paraId="09474A86" w14:textId="77777777" w:rsidR="000D662A" w:rsidRDefault="000D662A" w:rsidP="0045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3043" w14:textId="77777777" w:rsidR="000D662A" w:rsidRDefault="000D662A" w:rsidP="00453527">
      <w:pPr>
        <w:spacing w:after="0" w:line="240" w:lineRule="auto"/>
      </w:pPr>
      <w:r>
        <w:separator/>
      </w:r>
    </w:p>
  </w:footnote>
  <w:footnote w:type="continuationSeparator" w:id="0">
    <w:p w14:paraId="12D05423" w14:textId="77777777" w:rsidR="000D662A" w:rsidRDefault="000D662A" w:rsidP="004535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B7E8B" w14:textId="77777777" w:rsidR="000D662A" w:rsidRDefault="000D662A">
    <w:pPr>
      <w:pStyle w:val="Header"/>
    </w:pPr>
    <w:r>
      <w:rPr>
        <w:noProof/>
        <w:lang w:val="en-US"/>
      </w:rPr>
      <w:drawing>
        <wp:anchor distT="0" distB="0" distL="114300" distR="114300" simplePos="0" relativeHeight="251658240" behindDoc="1" locked="0" layoutInCell="1" allowOverlap="1" wp14:anchorId="7C7A114F" wp14:editId="7F4281FC">
          <wp:simplePos x="0" y="0"/>
          <wp:positionH relativeFrom="column">
            <wp:posOffset>0</wp:posOffset>
          </wp:positionH>
          <wp:positionV relativeFrom="paragraph">
            <wp:posOffset>120650</wp:posOffset>
          </wp:positionV>
          <wp:extent cx="1598930" cy="325956"/>
          <wp:effectExtent l="0" t="0" r="1270" b="444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ätt_forum_vektor_inline.png"/>
                  <pic:cNvPicPr/>
                </pic:nvPicPr>
                <pic:blipFill>
                  <a:blip r:embed="rId1">
                    <a:extLst>
                      <a:ext uri="{28A0092B-C50C-407E-A947-70E740481C1C}">
                        <a14:useLocalDpi xmlns:a14="http://schemas.microsoft.com/office/drawing/2010/main" val="0"/>
                      </a:ext>
                    </a:extLst>
                  </a:blip>
                  <a:stretch>
                    <a:fillRect/>
                  </a:stretch>
                </pic:blipFill>
                <pic:spPr>
                  <a:xfrm>
                    <a:off x="0" y="0"/>
                    <a:ext cx="1598930" cy="32595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87"/>
    <w:rsid w:val="00021790"/>
    <w:rsid w:val="00022E7C"/>
    <w:rsid w:val="000D077F"/>
    <w:rsid w:val="000D2121"/>
    <w:rsid w:val="000D662A"/>
    <w:rsid w:val="001430EA"/>
    <w:rsid w:val="0019014A"/>
    <w:rsid w:val="00251F63"/>
    <w:rsid w:val="00453527"/>
    <w:rsid w:val="005A14BF"/>
    <w:rsid w:val="005A3610"/>
    <w:rsid w:val="006F3A3E"/>
    <w:rsid w:val="0072374A"/>
    <w:rsid w:val="00776F87"/>
    <w:rsid w:val="007F152F"/>
    <w:rsid w:val="008A4339"/>
    <w:rsid w:val="009D5479"/>
    <w:rsid w:val="00A42735"/>
    <w:rsid w:val="00A61ED6"/>
    <w:rsid w:val="00A768EB"/>
    <w:rsid w:val="00B05DA7"/>
    <w:rsid w:val="00B709CB"/>
    <w:rsid w:val="00B96580"/>
    <w:rsid w:val="00C75196"/>
    <w:rsid w:val="00CC6C3D"/>
    <w:rsid w:val="00D12028"/>
    <w:rsid w:val="00D95B91"/>
    <w:rsid w:val="00F55D24"/>
    <w:rsid w:val="00FF6F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9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3"/>
    <w:rPr>
      <w:rFonts w:ascii="Georgia" w:hAnsi="Georgia"/>
      <w:sz w:val="20"/>
    </w:rPr>
  </w:style>
  <w:style w:type="paragraph" w:styleId="Heading1">
    <w:name w:val="heading 1"/>
    <w:next w:val="Normal"/>
    <w:link w:val="Heading1Char"/>
    <w:uiPriority w:val="9"/>
    <w:qFormat/>
    <w:rsid w:val="000D2121"/>
    <w:pPr>
      <w:keepNext/>
      <w:keepLines/>
      <w:spacing w:before="360" w:after="0" w:line="240" w:lineRule="auto"/>
      <w:outlineLvl w:val="0"/>
    </w:pPr>
    <w:rPr>
      <w:rFonts w:eastAsiaTheme="majorEastAsia" w:cstheme="majorBidi"/>
      <w:b/>
      <w:bCs/>
      <w:color w:val="000000" w:themeColor="text1"/>
      <w:sz w:val="38"/>
      <w:szCs w:val="32"/>
    </w:rPr>
  </w:style>
  <w:style w:type="paragraph" w:styleId="Heading2">
    <w:name w:val="heading 2"/>
    <w:basedOn w:val="Normal"/>
    <w:next w:val="Normal"/>
    <w:link w:val="Heading2Char"/>
    <w:uiPriority w:val="9"/>
    <w:unhideWhenUsed/>
    <w:qFormat/>
    <w:rsid w:val="000D077F"/>
    <w:pPr>
      <w:keepNext/>
      <w:keepLines/>
      <w:spacing w:after="0" w:line="240" w:lineRule="auto"/>
      <w:outlineLvl w:val="1"/>
    </w:pPr>
    <w:rPr>
      <w:rFonts w:asciiTheme="minorHAnsi" w:eastAsiaTheme="majorEastAsia" w:hAnsiTheme="minorHAnsi" w:cstheme="majorBidi"/>
      <w:b/>
      <w:bCs/>
      <w:color w:val="000000" w:themeColor="text1"/>
      <w:sz w:val="28"/>
      <w:szCs w:val="26"/>
    </w:rPr>
  </w:style>
  <w:style w:type="paragraph" w:styleId="Heading3">
    <w:name w:val="heading 3"/>
    <w:basedOn w:val="Normal"/>
    <w:next w:val="Normal"/>
    <w:link w:val="Heading3Char"/>
    <w:uiPriority w:val="9"/>
    <w:unhideWhenUsed/>
    <w:qFormat/>
    <w:rsid w:val="0019014A"/>
    <w:pPr>
      <w:keepNext/>
      <w:keepLines/>
      <w:spacing w:after="0" w:line="240" w:lineRule="auto"/>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5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3527"/>
  </w:style>
  <w:style w:type="paragraph" w:styleId="Footer">
    <w:name w:val="footer"/>
    <w:basedOn w:val="Normal"/>
    <w:link w:val="FooterChar"/>
    <w:uiPriority w:val="99"/>
    <w:unhideWhenUsed/>
    <w:rsid w:val="004535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527"/>
  </w:style>
  <w:style w:type="paragraph" w:styleId="BalloonText">
    <w:name w:val="Balloon Text"/>
    <w:basedOn w:val="Normal"/>
    <w:link w:val="BalloonTextChar"/>
    <w:uiPriority w:val="99"/>
    <w:semiHidden/>
    <w:unhideWhenUsed/>
    <w:rsid w:val="0045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27"/>
    <w:rPr>
      <w:rFonts w:ascii="Tahoma" w:hAnsi="Tahoma" w:cs="Tahoma"/>
      <w:sz w:val="16"/>
      <w:szCs w:val="16"/>
    </w:rPr>
  </w:style>
  <w:style w:type="character" w:customStyle="1" w:styleId="Heading1Char">
    <w:name w:val="Heading 1 Char"/>
    <w:basedOn w:val="DefaultParagraphFont"/>
    <w:link w:val="Heading1"/>
    <w:uiPriority w:val="9"/>
    <w:rsid w:val="000D2121"/>
    <w:rPr>
      <w:rFonts w:eastAsiaTheme="majorEastAsia" w:cstheme="majorBidi"/>
      <w:b/>
      <w:bCs/>
      <w:color w:val="000000" w:themeColor="text1"/>
      <w:sz w:val="38"/>
      <w:szCs w:val="32"/>
    </w:rPr>
  </w:style>
  <w:style w:type="character" w:customStyle="1" w:styleId="Heading2Char">
    <w:name w:val="Heading 2 Char"/>
    <w:basedOn w:val="DefaultParagraphFont"/>
    <w:link w:val="Heading2"/>
    <w:uiPriority w:val="9"/>
    <w:rsid w:val="000D077F"/>
    <w:rPr>
      <w:rFonts w:eastAsiaTheme="majorEastAsia" w:cstheme="majorBidi"/>
      <w:b/>
      <w:bCs/>
      <w:color w:val="000000" w:themeColor="text1"/>
      <w:sz w:val="28"/>
      <w:szCs w:val="26"/>
    </w:rPr>
  </w:style>
  <w:style w:type="table" w:styleId="TableGrid">
    <w:name w:val="Table Grid"/>
    <w:basedOn w:val="TableNormal"/>
    <w:uiPriority w:val="59"/>
    <w:rsid w:val="005A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9014A"/>
    <w:rPr>
      <w:rFonts w:eastAsiaTheme="majorEastAsia" w:cstheme="majorBidi"/>
      <w:b/>
      <w:bCs/>
      <w:color w:val="000000" w:themeColor="tex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3"/>
    <w:rPr>
      <w:rFonts w:ascii="Georgia" w:hAnsi="Georgia"/>
      <w:sz w:val="20"/>
    </w:rPr>
  </w:style>
  <w:style w:type="paragraph" w:styleId="Heading1">
    <w:name w:val="heading 1"/>
    <w:next w:val="Normal"/>
    <w:link w:val="Heading1Char"/>
    <w:uiPriority w:val="9"/>
    <w:qFormat/>
    <w:rsid w:val="000D2121"/>
    <w:pPr>
      <w:keepNext/>
      <w:keepLines/>
      <w:spacing w:before="360" w:after="0" w:line="240" w:lineRule="auto"/>
      <w:outlineLvl w:val="0"/>
    </w:pPr>
    <w:rPr>
      <w:rFonts w:eastAsiaTheme="majorEastAsia" w:cstheme="majorBidi"/>
      <w:b/>
      <w:bCs/>
      <w:color w:val="000000" w:themeColor="text1"/>
      <w:sz w:val="38"/>
      <w:szCs w:val="32"/>
    </w:rPr>
  </w:style>
  <w:style w:type="paragraph" w:styleId="Heading2">
    <w:name w:val="heading 2"/>
    <w:basedOn w:val="Normal"/>
    <w:next w:val="Normal"/>
    <w:link w:val="Heading2Char"/>
    <w:uiPriority w:val="9"/>
    <w:unhideWhenUsed/>
    <w:qFormat/>
    <w:rsid w:val="000D077F"/>
    <w:pPr>
      <w:keepNext/>
      <w:keepLines/>
      <w:spacing w:after="0" w:line="240" w:lineRule="auto"/>
      <w:outlineLvl w:val="1"/>
    </w:pPr>
    <w:rPr>
      <w:rFonts w:asciiTheme="minorHAnsi" w:eastAsiaTheme="majorEastAsia" w:hAnsiTheme="minorHAnsi" w:cstheme="majorBidi"/>
      <w:b/>
      <w:bCs/>
      <w:color w:val="000000" w:themeColor="text1"/>
      <w:sz w:val="28"/>
      <w:szCs w:val="26"/>
    </w:rPr>
  </w:style>
  <w:style w:type="paragraph" w:styleId="Heading3">
    <w:name w:val="heading 3"/>
    <w:basedOn w:val="Normal"/>
    <w:next w:val="Normal"/>
    <w:link w:val="Heading3Char"/>
    <w:uiPriority w:val="9"/>
    <w:unhideWhenUsed/>
    <w:qFormat/>
    <w:rsid w:val="0019014A"/>
    <w:pPr>
      <w:keepNext/>
      <w:keepLines/>
      <w:spacing w:after="0" w:line="240" w:lineRule="auto"/>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5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3527"/>
  </w:style>
  <w:style w:type="paragraph" w:styleId="Footer">
    <w:name w:val="footer"/>
    <w:basedOn w:val="Normal"/>
    <w:link w:val="FooterChar"/>
    <w:uiPriority w:val="99"/>
    <w:unhideWhenUsed/>
    <w:rsid w:val="004535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527"/>
  </w:style>
  <w:style w:type="paragraph" w:styleId="BalloonText">
    <w:name w:val="Balloon Text"/>
    <w:basedOn w:val="Normal"/>
    <w:link w:val="BalloonTextChar"/>
    <w:uiPriority w:val="99"/>
    <w:semiHidden/>
    <w:unhideWhenUsed/>
    <w:rsid w:val="0045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27"/>
    <w:rPr>
      <w:rFonts w:ascii="Tahoma" w:hAnsi="Tahoma" w:cs="Tahoma"/>
      <w:sz w:val="16"/>
      <w:szCs w:val="16"/>
    </w:rPr>
  </w:style>
  <w:style w:type="character" w:customStyle="1" w:styleId="Heading1Char">
    <w:name w:val="Heading 1 Char"/>
    <w:basedOn w:val="DefaultParagraphFont"/>
    <w:link w:val="Heading1"/>
    <w:uiPriority w:val="9"/>
    <w:rsid w:val="000D2121"/>
    <w:rPr>
      <w:rFonts w:eastAsiaTheme="majorEastAsia" w:cstheme="majorBidi"/>
      <w:b/>
      <w:bCs/>
      <w:color w:val="000000" w:themeColor="text1"/>
      <w:sz w:val="38"/>
      <w:szCs w:val="32"/>
    </w:rPr>
  </w:style>
  <w:style w:type="character" w:customStyle="1" w:styleId="Heading2Char">
    <w:name w:val="Heading 2 Char"/>
    <w:basedOn w:val="DefaultParagraphFont"/>
    <w:link w:val="Heading2"/>
    <w:uiPriority w:val="9"/>
    <w:rsid w:val="000D077F"/>
    <w:rPr>
      <w:rFonts w:eastAsiaTheme="majorEastAsia" w:cstheme="majorBidi"/>
      <w:b/>
      <w:bCs/>
      <w:color w:val="000000" w:themeColor="text1"/>
      <w:sz w:val="28"/>
      <w:szCs w:val="26"/>
    </w:rPr>
  </w:style>
  <w:style w:type="table" w:styleId="TableGrid">
    <w:name w:val="Table Grid"/>
    <w:basedOn w:val="TableNormal"/>
    <w:uiPriority w:val="59"/>
    <w:rsid w:val="005A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9014A"/>
    <w:rPr>
      <w:rFonts w:eastAsiaTheme="majorEastAsia" w:cstheme="majorBidi"/>
      <w:b/>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5779</Characters>
  <Application>Microsoft Macintosh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AMFPension</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Simms Bonnie</dc:creator>
  <cp:lastModifiedBy>Joakim</cp:lastModifiedBy>
  <cp:revision>2</cp:revision>
  <cp:lastPrinted>2013-01-09T05:55:00Z</cp:lastPrinted>
  <dcterms:created xsi:type="dcterms:W3CDTF">2014-02-04T12:48:00Z</dcterms:created>
  <dcterms:modified xsi:type="dcterms:W3CDTF">2014-02-04T12:48:00Z</dcterms:modified>
</cp:coreProperties>
</file>